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55CC" w14:textId="77777777" w:rsidR="00A239D3" w:rsidRDefault="00A239D3" w:rsidP="00A239D3">
      <w:pPr>
        <w:spacing w:after="0"/>
        <w:jc w:val="center"/>
        <w:rPr>
          <w:rFonts w:ascii="Verdana" w:hAnsi="Verdana"/>
          <w:color w:val="232656"/>
          <w:sz w:val="17"/>
          <w:szCs w:val="17"/>
          <w:shd w:val="clear" w:color="auto" w:fill="F9F9F9"/>
        </w:rPr>
      </w:pPr>
    </w:p>
    <w:p w14:paraId="4C5346D2" w14:textId="77777777" w:rsidR="00A239D3" w:rsidRDefault="00A239D3" w:rsidP="00A239D3">
      <w:pPr>
        <w:spacing w:after="0"/>
        <w:jc w:val="center"/>
        <w:rPr>
          <w:b/>
          <w:color w:val="FF0000"/>
          <w:sz w:val="18"/>
          <w:szCs w:val="18"/>
        </w:rPr>
      </w:pPr>
    </w:p>
    <w:p w14:paraId="31D0CD3E" w14:textId="74B6101A" w:rsidR="00A239D3" w:rsidRPr="00060977" w:rsidRDefault="00A239D3" w:rsidP="00A239D3">
      <w:pPr>
        <w:spacing w:after="0" w:line="276" w:lineRule="auto"/>
        <w:jc w:val="right"/>
        <w:rPr>
          <w:rFonts w:cstheme="minorHAnsi"/>
          <w:b/>
          <w:sz w:val="24"/>
          <w:szCs w:val="24"/>
        </w:rPr>
      </w:pPr>
      <w:r w:rsidRPr="00060977">
        <w:rPr>
          <w:rFonts w:cstheme="minorHAnsi"/>
          <w:b/>
          <w:sz w:val="24"/>
          <w:szCs w:val="24"/>
        </w:rPr>
        <w:t xml:space="preserve">Załącznik nr </w:t>
      </w:r>
      <w:r w:rsidR="00E9025F">
        <w:rPr>
          <w:rFonts w:cstheme="minorHAnsi"/>
          <w:b/>
          <w:sz w:val="24"/>
          <w:szCs w:val="24"/>
        </w:rPr>
        <w:t xml:space="preserve">13 </w:t>
      </w:r>
      <w:r w:rsidRPr="00060977">
        <w:rPr>
          <w:rFonts w:cstheme="minorHAnsi"/>
          <w:b/>
          <w:sz w:val="24"/>
          <w:szCs w:val="24"/>
        </w:rPr>
        <w:t>do SWZ</w:t>
      </w:r>
    </w:p>
    <w:p w14:paraId="325E8D07" w14:textId="77777777" w:rsidR="00A239D3" w:rsidRPr="00060977" w:rsidRDefault="00A239D3" w:rsidP="00A239D3">
      <w:pPr>
        <w:spacing w:after="0" w:line="276" w:lineRule="auto"/>
        <w:rPr>
          <w:rFonts w:cstheme="minorHAnsi"/>
          <w:sz w:val="24"/>
          <w:szCs w:val="24"/>
        </w:rPr>
      </w:pPr>
    </w:p>
    <w:p w14:paraId="705526A6" w14:textId="3007C2DA" w:rsidR="00A239D3" w:rsidRPr="00060977" w:rsidRDefault="00E9025F" w:rsidP="00A239D3">
      <w:pPr>
        <w:spacing w:after="0" w:line="276" w:lineRule="auto"/>
        <w:jc w:val="center"/>
        <w:rPr>
          <w:rFonts w:cstheme="minorHAnsi"/>
          <w:b/>
          <w:sz w:val="24"/>
          <w:szCs w:val="24"/>
        </w:rPr>
      </w:pPr>
      <w:r>
        <w:rPr>
          <w:rFonts w:cstheme="minorHAnsi"/>
          <w:b/>
          <w:sz w:val="24"/>
          <w:szCs w:val="24"/>
        </w:rPr>
        <w:t>Projekt umowy</w:t>
      </w:r>
    </w:p>
    <w:p w14:paraId="0DB897BB" w14:textId="77777777" w:rsidR="00A239D3" w:rsidRPr="00060977" w:rsidRDefault="00A239D3" w:rsidP="00A239D3">
      <w:pPr>
        <w:spacing w:after="0" w:line="276" w:lineRule="auto"/>
        <w:jc w:val="center"/>
        <w:rPr>
          <w:rFonts w:cstheme="minorHAnsi"/>
          <w:sz w:val="24"/>
          <w:szCs w:val="24"/>
          <w:u w:val="dotted"/>
        </w:rPr>
      </w:pPr>
      <w:r w:rsidRPr="00060977">
        <w:rPr>
          <w:rFonts w:cstheme="minorHAnsi"/>
          <w:sz w:val="24"/>
          <w:szCs w:val="24"/>
        </w:rPr>
        <w:t xml:space="preserve">nr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7DA1AA49"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[UNP:]</w:t>
      </w:r>
    </w:p>
    <w:p w14:paraId="3E0EAC0E" w14:textId="0314FE8C" w:rsidR="00A239D3" w:rsidRPr="00060977" w:rsidRDefault="00A239D3" w:rsidP="00A239D3">
      <w:pPr>
        <w:spacing w:after="0" w:line="276" w:lineRule="auto"/>
        <w:jc w:val="center"/>
        <w:rPr>
          <w:rFonts w:cstheme="minorHAnsi"/>
          <w:sz w:val="24"/>
          <w:szCs w:val="24"/>
        </w:rPr>
      </w:pPr>
      <w:r w:rsidRPr="00060977">
        <w:rPr>
          <w:rFonts w:cstheme="minorHAnsi"/>
          <w:sz w:val="24"/>
          <w:szCs w:val="24"/>
        </w:rPr>
        <w:t>zawarta w związku z wnioskiem nr 1001-ILZ.260.1.202</w:t>
      </w:r>
      <w:r w:rsidR="00C1102E">
        <w:rPr>
          <w:rFonts w:cstheme="minorHAnsi"/>
          <w:sz w:val="24"/>
          <w:szCs w:val="24"/>
        </w:rPr>
        <w:t>6</w:t>
      </w:r>
      <w:r>
        <w:rPr>
          <w:rFonts w:cstheme="minorHAnsi"/>
          <w:sz w:val="24"/>
          <w:szCs w:val="24"/>
        </w:rPr>
        <w:t>…..</w:t>
      </w:r>
      <w:r w:rsidRPr="00060977">
        <w:rPr>
          <w:rFonts w:cstheme="minorHAnsi"/>
          <w:sz w:val="24"/>
          <w:szCs w:val="24"/>
        </w:rPr>
        <w:t xml:space="preserve"> o udzielenie zamówienia publicznego,</w:t>
      </w:r>
    </w:p>
    <w:p w14:paraId="53EB608A" w14:textId="6461CAF3" w:rsidR="00A239D3" w:rsidRPr="00060977" w:rsidRDefault="00A239D3" w:rsidP="00A239D3">
      <w:pPr>
        <w:spacing w:after="0" w:line="276" w:lineRule="auto"/>
        <w:jc w:val="center"/>
        <w:rPr>
          <w:rFonts w:cstheme="minorHAnsi"/>
          <w:sz w:val="24"/>
          <w:szCs w:val="24"/>
        </w:rPr>
      </w:pPr>
      <w:r w:rsidRPr="00060977">
        <w:rPr>
          <w:rFonts w:cstheme="minorHAnsi"/>
          <w:sz w:val="24"/>
          <w:szCs w:val="24"/>
        </w:rPr>
        <w:t xml:space="preserve">w dniu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rPr>
        <w:t>202</w:t>
      </w:r>
      <w:r w:rsidR="00C1102E">
        <w:rPr>
          <w:rFonts w:cstheme="minorHAnsi"/>
          <w:sz w:val="24"/>
          <w:szCs w:val="24"/>
        </w:rPr>
        <w:t>6</w:t>
      </w:r>
      <w:r w:rsidRPr="00060977">
        <w:rPr>
          <w:rFonts w:cstheme="minorHAnsi"/>
          <w:sz w:val="24"/>
          <w:szCs w:val="24"/>
        </w:rPr>
        <w:t xml:space="preserve"> r. w Łodzi</w:t>
      </w:r>
    </w:p>
    <w:p w14:paraId="07E3649B"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pomiędzy:</w:t>
      </w:r>
    </w:p>
    <w:p w14:paraId="399732F3" w14:textId="77777777" w:rsidR="00A239D3" w:rsidRPr="00060977" w:rsidRDefault="00A239D3" w:rsidP="00A239D3">
      <w:pPr>
        <w:spacing w:after="0" w:line="276" w:lineRule="auto"/>
        <w:jc w:val="center"/>
        <w:rPr>
          <w:rFonts w:cstheme="minorHAnsi"/>
          <w:sz w:val="24"/>
          <w:szCs w:val="24"/>
        </w:rPr>
      </w:pPr>
    </w:p>
    <w:p w14:paraId="788A674B" w14:textId="77777777" w:rsidR="00A239D3" w:rsidRPr="00060977" w:rsidRDefault="00A239D3" w:rsidP="00A239D3">
      <w:pPr>
        <w:spacing w:after="0" w:line="276" w:lineRule="auto"/>
        <w:jc w:val="center"/>
        <w:rPr>
          <w:rFonts w:cstheme="minorHAnsi"/>
          <w:b/>
          <w:sz w:val="24"/>
          <w:szCs w:val="24"/>
        </w:rPr>
      </w:pPr>
      <w:r w:rsidRPr="00060977">
        <w:rPr>
          <w:rFonts w:cstheme="minorHAnsi"/>
          <w:b/>
          <w:sz w:val="24"/>
          <w:szCs w:val="24"/>
        </w:rPr>
        <w:t>Skarbem Państwa – Izbą Administracji Skarbowej z siedzibą w Łodzi,</w:t>
      </w:r>
    </w:p>
    <w:p w14:paraId="70A9B256"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al. T. Kościuszki 83, 90 – 436 Łódź,</w:t>
      </w:r>
    </w:p>
    <w:p w14:paraId="392B8474"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NIP: 725 10 45 452</w:t>
      </w:r>
    </w:p>
    <w:p w14:paraId="55852FAE"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REGON: 001022890</w:t>
      </w:r>
    </w:p>
    <w:p w14:paraId="7183025F"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reprezentowaną przez:</w:t>
      </w:r>
    </w:p>
    <w:p w14:paraId="49FEE063" w14:textId="77777777" w:rsidR="00A239D3" w:rsidRPr="00060977" w:rsidRDefault="00A239D3" w:rsidP="00A239D3">
      <w:pPr>
        <w:spacing w:after="0" w:line="276" w:lineRule="auto"/>
        <w:jc w:val="center"/>
        <w:rPr>
          <w:rFonts w:cstheme="minorHAnsi"/>
          <w:sz w:val="24"/>
          <w:szCs w:val="24"/>
          <w:u w:val="dotted"/>
        </w:rPr>
      </w:pP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51F302C4"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 xml:space="preserve">zwaną dalej </w:t>
      </w:r>
      <w:r w:rsidRPr="00060977">
        <w:rPr>
          <w:rFonts w:cstheme="minorHAnsi"/>
          <w:b/>
          <w:bCs/>
          <w:sz w:val="24"/>
          <w:szCs w:val="24"/>
        </w:rPr>
        <w:t>„Zamawiającym”</w:t>
      </w:r>
    </w:p>
    <w:p w14:paraId="72BDFA02" w14:textId="77777777" w:rsidR="00A239D3" w:rsidRPr="00060977" w:rsidRDefault="00A239D3" w:rsidP="00A239D3">
      <w:pPr>
        <w:spacing w:after="0" w:line="276" w:lineRule="auto"/>
        <w:jc w:val="center"/>
        <w:rPr>
          <w:rFonts w:cstheme="minorHAnsi"/>
          <w:sz w:val="24"/>
          <w:szCs w:val="24"/>
        </w:rPr>
      </w:pPr>
    </w:p>
    <w:p w14:paraId="7D2D12A3"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a</w:t>
      </w:r>
    </w:p>
    <w:p w14:paraId="4530F76B" w14:textId="77777777" w:rsidR="00A239D3" w:rsidRPr="00060977" w:rsidRDefault="00A239D3" w:rsidP="00A239D3">
      <w:pPr>
        <w:spacing w:after="0" w:line="276" w:lineRule="auto"/>
        <w:jc w:val="center"/>
        <w:rPr>
          <w:rFonts w:cstheme="minorHAnsi"/>
          <w:sz w:val="24"/>
          <w:szCs w:val="24"/>
        </w:rPr>
      </w:pPr>
    </w:p>
    <w:p w14:paraId="0290959F" w14:textId="77777777" w:rsidR="00A239D3" w:rsidRPr="00060977" w:rsidRDefault="00A239D3" w:rsidP="00A239D3">
      <w:pPr>
        <w:spacing w:after="0" w:line="276" w:lineRule="auto"/>
        <w:jc w:val="center"/>
        <w:rPr>
          <w:rFonts w:cstheme="minorHAnsi"/>
          <w:sz w:val="24"/>
          <w:szCs w:val="24"/>
          <w:u w:val="dotted"/>
        </w:rPr>
      </w:pP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7FC8AEC1" w14:textId="77777777" w:rsidR="00A239D3" w:rsidRPr="00060977" w:rsidRDefault="00A239D3" w:rsidP="00A239D3">
      <w:pPr>
        <w:spacing w:after="0" w:line="276" w:lineRule="auto"/>
        <w:jc w:val="center"/>
        <w:rPr>
          <w:rFonts w:cstheme="minorHAnsi"/>
          <w:sz w:val="24"/>
          <w:szCs w:val="24"/>
          <w:u w:val="dotted"/>
        </w:rPr>
      </w:pPr>
      <w:r w:rsidRPr="00060977">
        <w:rPr>
          <w:rFonts w:cstheme="minorHAnsi"/>
          <w:sz w:val="24"/>
          <w:szCs w:val="24"/>
        </w:rPr>
        <w:t xml:space="preserve">NIP: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50E51295" w14:textId="77777777" w:rsidR="00A239D3" w:rsidRPr="00060977" w:rsidRDefault="00A239D3" w:rsidP="00A239D3">
      <w:pPr>
        <w:spacing w:after="0" w:line="276" w:lineRule="auto"/>
        <w:jc w:val="center"/>
        <w:rPr>
          <w:rFonts w:cstheme="minorHAnsi"/>
          <w:sz w:val="24"/>
          <w:szCs w:val="24"/>
          <w:u w:val="dotted"/>
        </w:rPr>
      </w:pPr>
      <w:r w:rsidRPr="00060977">
        <w:rPr>
          <w:rFonts w:cstheme="minorHAnsi"/>
          <w:sz w:val="24"/>
          <w:szCs w:val="24"/>
        </w:rPr>
        <w:t xml:space="preserve">REGON: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7F06C141"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reprezentowaną przez:</w:t>
      </w:r>
    </w:p>
    <w:p w14:paraId="4130E6BB" w14:textId="77777777" w:rsidR="00A239D3" w:rsidRPr="00060977" w:rsidRDefault="00A239D3" w:rsidP="00A239D3">
      <w:pPr>
        <w:spacing w:after="0" w:line="276" w:lineRule="auto"/>
        <w:jc w:val="center"/>
        <w:rPr>
          <w:rFonts w:cstheme="minorHAnsi"/>
          <w:sz w:val="24"/>
          <w:szCs w:val="24"/>
          <w:u w:val="dotted"/>
        </w:rPr>
      </w:pP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0C106130"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zwanym dalej „</w:t>
      </w:r>
      <w:r w:rsidRPr="00060977">
        <w:rPr>
          <w:rFonts w:cstheme="minorHAnsi"/>
          <w:b/>
          <w:sz w:val="24"/>
          <w:szCs w:val="24"/>
        </w:rPr>
        <w:t>Wykonawcą</w:t>
      </w:r>
      <w:r w:rsidRPr="00060977">
        <w:rPr>
          <w:rFonts w:cstheme="minorHAnsi"/>
          <w:sz w:val="24"/>
          <w:szCs w:val="24"/>
        </w:rPr>
        <w:t>”</w:t>
      </w:r>
    </w:p>
    <w:p w14:paraId="6B6D2C53" w14:textId="77777777" w:rsidR="00A239D3" w:rsidRPr="00060977" w:rsidRDefault="00A239D3" w:rsidP="00A239D3">
      <w:pPr>
        <w:spacing w:after="0" w:line="276" w:lineRule="auto"/>
        <w:jc w:val="center"/>
        <w:rPr>
          <w:rFonts w:cstheme="minorHAnsi"/>
          <w:sz w:val="24"/>
          <w:szCs w:val="24"/>
        </w:rPr>
      </w:pPr>
    </w:p>
    <w:p w14:paraId="564A6DB4" w14:textId="77777777" w:rsidR="00A239D3" w:rsidRPr="00060977" w:rsidRDefault="00A239D3" w:rsidP="00A239D3">
      <w:pPr>
        <w:spacing w:after="0" w:line="276" w:lineRule="auto"/>
        <w:jc w:val="center"/>
        <w:rPr>
          <w:rFonts w:cstheme="minorHAnsi"/>
          <w:sz w:val="24"/>
          <w:szCs w:val="24"/>
        </w:rPr>
      </w:pPr>
      <w:r w:rsidRPr="00060977">
        <w:rPr>
          <w:rFonts w:cstheme="minorHAnsi"/>
          <w:sz w:val="24"/>
          <w:szCs w:val="24"/>
        </w:rPr>
        <w:t>łącznie zwanymi „</w:t>
      </w:r>
      <w:r w:rsidRPr="00060977">
        <w:rPr>
          <w:rFonts w:cstheme="minorHAnsi"/>
          <w:b/>
          <w:sz w:val="24"/>
          <w:szCs w:val="24"/>
        </w:rPr>
        <w:t>Stronami</w:t>
      </w:r>
      <w:r w:rsidRPr="00060977">
        <w:rPr>
          <w:rFonts w:cstheme="minorHAnsi"/>
          <w:sz w:val="24"/>
          <w:szCs w:val="24"/>
        </w:rPr>
        <w:t>”, a każda z osobna „</w:t>
      </w:r>
      <w:r w:rsidRPr="00060977">
        <w:rPr>
          <w:rFonts w:cstheme="minorHAnsi"/>
          <w:b/>
          <w:sz w:val="24"/>
          <w:szCs w:val="24"/>
        </w:rPr>
        <w:t>Stroną</w:t>
      </w:r>
      <w:r w:rsidRPr="00060977">
        <w:rPr>
          <w:rFonts w:cstheme="minorHAnsi"/>
          <w:sz w:val="24"/>
          <w:szCs w:val="24"/>
        </w:rPr>
        <w:t>”.</w:t>
      </w:r>
    </w:p>
    <w:p w14:paraId="005F6E7B" w14:textId="77777777" w:rsidR="00A239D3" w:rsidRPr="00060977" w:rsidRDefault="00A239D3" w:rsidP="00A239D3">
      <w:pPr>
        <w:spacing w:after="0" w:line="276" w:lineRule="auto"/>
        <w:rPr>
          <w:rFonts w:cstheme="minorHAnsi"/>
          <w:sz w:val="24"/>
          <w:szCs w:val="24"/>
        </w:rPr>
      </w:pPr>
    </w:p>
    <w:p w14:paraId="681E2139" w14:textId="77777777" w:rsidR="00A239D3" w:rsidRPr="00060977" w:rsidRDefault="00A239D3" w:rsidP="00A239D3">
      <w:pPr>
        <w:spacing w:after="0" w:line="276" w:lineRule="auto"/>
        <w:rPr>
          <w:rFonts w:cstheme="minorHAnsi"/>
          <w:sz w:val="24"/>
          <w:szCs w:val="24"/>
        </w:rPr>
      </w:pPr>
    </w:p>
    <w:p w14:paraId="66ED7EEB" w14:textId="2BAD6CF4" w:rsidR="00A239D3" w:rsidRPr="00946575" w:rsidRDefault="00A239D3" w:rsidP="00A239D3">
      <w:pPr>
        <w:spacing w:after="0" w:line="276" w:lineRule="auto"/>
        <w:jc w:val="both"/>
        <w:rPr>
          <w:rFonts w:cstheme="minorHAnsi"/>
          <w:sz w:val="24"/>
          <w:szCs w:val="24"/>
        </w:rPr>
      </w:pPr>
      <w:r w:rsidRPr="00060977">
        <w:rPr>
          <w:rFonts w:cstheme="minorHAnsi"/>
          <w:sz w:val="24"/>
          <w:szCs w:val="24"/>
        </w:rPr>
        <w:t xml:space="preserve">W wyniku rozstrzygniętego postępowania o udzielenie zamówienia publicznego przeprowadzonego w trybie podstawowym, przewidzianym w art. 275 </w:t>
      </w:r>
      <w:r w:rsidR="00C1102E">
        <w:rPr>
          <w:rFonts w:cstheme="minorHAnsi"/>
          <w:sz w:val="24"/>
          <w:szCs w:val="24"/>
        </w:rPr>
        <w:t xml:space="preserve">pkt </w:t>
      </w:r>
      <w:r w:rsidRPr="00060977">
        <w:rPr>
          <w:rFonts w:cstheme="minorHAnsi"/>
          <w:sz w:val="24"/>
          <w:szCs w:val="24"/>
        </w:rPr>
        <w:t xml:space="preserve"> 1 ustawy z dnia 11 września 2019 r. Prawo zam</w:t>
      </w:r>
      <w:r>
        <w:rPr>
          <w:rFonts w:cstheme="minorHAnsi"/>
          <w:sz w:val="24"/>
          <w:szCs w:val="24"/>
        </w:rPr>
        <w:t>ówień publicznych (Dz. U. z 2024 r. poz. 1320</w:t>
      </w:r>
      <w:r w:rsidR="00C1102E">
        <w:rPr>
          <w:rFonts w:cstheme="minorHAnsi"/>
          <w:sz w:val="24"/>
          <w:szCs w:val="24"/>
        </w:rPr>
        <w:t xml:space="preserve"> ze zm.</w:t>
      </w:r>
      <w:r w:rsidRPr="00060977">
        <w:rPr>
          <w:rFonts w:cstheme="minorHAnsi"/>
          <w:sz w:val="24"/>
          <w:szCs w:val="24"/>
        </w:rPr>
        <w:t>)</w:t>
      </w:r>
      <w:r>
        <w:rPr>
          <w:rFonts w:cstheme="minorHAnsi"/>
          <w:sz w:val="24"/>
          <w:szCs w:val="24"/>
        </w:rPr>
        <w:t>,</w:t>
      </w:r>
      <w:r w:rsidRPr="00946575">
        <w:rPr>
          <w:rFonts w:eastAsia="Lucida Sans Unicode" w:cstheme="minorHAnsi"/>
          <w:sz w:val="24"/>
          <w:szCs w:val="24"/>
          <w:lang w:eastAsia="pl-PL"/>
        </w:rPr>
        <w:t xml:space="preserve"> </w:t>
      </w:r>
      <w:r w:rsidRPr="00946575">
        <w:rPr>
          <w:rFonts w:cstheme="minorHAnsi"/>
          <w:sz w:val="24"/>
          <w:szCs w:val="24"/>
        </w:rPr>
        <w:t>zwanej dalej „ustawą Pzp”</w:t>
      </w:r>
      <w:r w:rsidR="00C1102E">
        <w:rPr>
          <w:rFonts w:cstheme="minorHAnsi"/>
          <w:sz w:val="24"/>
          <w:szCs w:val="24"/>
        </w:rPr>
        <w:t xml:space="preserve"> </w:t>
      </w:r>
      <w:r w:rsidRPr="00946575">
        <w:rPr>
          <w:rFonts w:cstheme="minorHAnsi"/>
          <w:sz w:val="24"/>
          <w:szCs w:val="24"/>
        </w:rPr>
        <w:t>została zawarta umowa o</w:t>
      </w:r>
      <w:r>
        <w:rPr>
          <w:rFonts w:cstheme="minorHAnsi"/>
          <w:sz w:val="24"/>
          <w:szCs w:val="24"/>
        </w:rPr>
        <w:t> </w:t>
      </w:r>
      <w:r w:rsidRPr="00946575">
        <w:rPr>
          <w:rFonts w:cstheme="minorHAnsi"/>
          <w:sz w:val="24"/>
          <w:szCs w:val="24"/>
        </w:rPr>
        <w:t xml:space="preserve">poniższej treści. </w:t>
      </w:r>
    </w:p>
    <w:p w14:paraId="402AE539" w14:textId="77777777" w:rsidR="00A239D3" w:rsidRPr="00060977" w:rsidRDefault="00A239D3" w:rsidP="00A239D3">
      <w:pPr>
        <w:spacing w:after="0" w:line="276" w:lineRule="auto"/>
        <w:jc w:val="both"/>
        <w:rPr>
          <w:rFonts w:cstheme="minorHAnsi"/>
          <w:i/>
          <w:color w:val="4472C4" w:themeColor="accent1"/>
          <w:sz w:val="24"/>
          <w:szCs w:val="24"/>
        </w:rPr>
      </w:pPr>
    </w:p>
    <w:p w14:paraId="48A88C1B" w14:textId="77777777" w:rsidR="00A239D3" w:rsidRPr="00060977" w:rsidRDefault="00A239D3" w:rsidP="00A239D3">
      <w:pPr>
        <w:spacing w:after="0" w:line="276" w:lineRule="auto"/>
        <w:rPr>
          <w:rFonts w:cstheme="minorHAnsi"/>
          <w:sz w:val="24"/>
          <w:szCs w:val="24"/>
        </w:rPr>
      </w:pPr>
    </w:p>
    <w:p w14:paraId="0513BDD5" w14:textId="77777777" w:rsidR="00A239D3" w:rsidRPr="00060977" w:rsidRDefault="00A239D3" w:rsidP="00A239D3">
      <w:pPr>
        <w:spacing w:after="0" w:line="276" w:lineRule="auto"/>
        <w:rPr>
          <w:rFonts w:cstheme="minorHAnsi"/>
          <w:sz w:val="24"/>
          <w:szCs w:val="24"/>
        </w:rPr>
      </w:pPr>
    </w:p>
    <w:p w14:paraId="61663592" w14:textId="77777777" w:rsidR="00A239D3" w:rsidRPr="00060977" w:rsidRDefault="00A239D3" w:rsidP="00A239D3">
      <w:pPr>
        <w:spacing w:after="0" w:line="276" w:lineRule="auto"/>
        <w:rPr>
          <w:rFonts w:cstheme="minorHAnsi"/>
          <w:sz w:val="24"/>
          <w:szCs w:val="24"/>
        </w:rPr>
      </w:pPr>
    </w:p>
    <w:p w14:paraId="29220DCA" w14:textId="77777777" w:rsidR="00A239D3" w:rsidRPr="00060977" w:rsidRDefault="00A239D3" w:rsidP="00A239D3">
      <w:pPr>
        <w:pStyle w:val="Marta"/>
        <w:rPr>
          <w:rFonts w:eastAsia="Times New Roman"/>
          <w:lang w:eastAsia="ar-SA"/>
        </w:rPr>
      </w:pPr>
      <w:bookmarkStart w:id="0" w:name="_Toc173320518"/>
      <w:r>
        <w:rPr>
          <w:rFonts w:eastAsia="Times New Roman"/>
          <w:lang w:eastAsia="ar-SA"/>
        </w:rPr>
        <w:lastRenderedPageBreak/>
        <w:t xml:space="preserve">§  </w:t>
      </w:r>
      <w:r w:rsidRPr="00060977">
        <w:rPr>
          <w:rFonts w:eastAsia="Times New Roman"/>
          <w:lang w:eastAsia="ar-SA"/>
        </w:rPr>
        <w:t>1 Przedmiot umowy</w:t>
      </w:r>
      <w:bookmarkEnd w:id="0"/>
    </w:p>
    <w:p w14:paraId="1A77B981" w14:textId="77777777" w:rsidR="00A239D3" w:rsidRPr="00946575" w:rsidRDefault="00A239D3" w:rsidP="00590F8D">
      <w:pPr>
        <w:pStyle w:val="Akapitzlist"/>
        <w:widowControl w:val="0"/>
        <w:numPr>
          <w:ilvl w:val="0"/>
          <w:numId w:val="31"/>
        </w:numPr>
        <w:suppressAutoHyphens/>
        <w:spacing w:after="0" w:line="276" w:lineRule="auto"/>
        <w:jc w:val="both"/>
        <w:rPr>
          <w:rFonts w:ascii="Calibri" w:eastAsia="Lucida Sans Unicode" w:hAnsi="Calibri" w:cs="Calibri"/>
          <w:color w:val="00000A"/>
          <w:szCs w:val="24"/>
          <w:lang w:eastAsia="ar-SA"/>
        </w:rPr>
      </w:pPr>
      <w:r w:rsidRPr="0065674A">
        <w:rPr>
          <w:rFonts w:cstheme="minorHAnsi"/>
          <w:sz w:val="24"/>
          <w:szCs w:val="24"/>
        </w:rPr>
        <w:t xml:space="preserve">Zamawiający zleca, a Wykonawca </w:t>
      </w:r>
      <w:r w:rsidRPr="00946575">
        <w:rPr>
          <w:rFonts w:ascii="Calibri" w:eastAsia="Lucida Sans Unicode" w:hAnsi="Calibri" w:cs="Calibri"/>
          <w:color w:val="00000A"/>
          <w:szCs w:val="24"/>
          <w:lang w:eastAsia="ar-SA"/>
        </w:rPr>
        <w:t>zobowiązuje się do realizacji zamówienia w przedmiocie:</w:t>
      </w:r>
    </w:p>
    <w:p w14:paraId="2B1C37A7" w14:textId="5317204E" w:rsidR="00C1102E" w:rsidRPr="00F921AE" w:rsidRDefault="00C1102E" w:rsidP="00590F8D">
      <w:pPr>
        <w:pStyle w:val="Akapitzlist"/>
        <w:numPr>
          <w:ilvl w:val="0"/>
          <w:numId w:val="38"/>
        </w:numPr>
        <w:tabs>
          <w:tab w:val="left" w:pos="1418"/>
        </w:tabs>
        <w:suppressAutoHyphens/>
        <w:spacing w:after="0"/>
        <w:ind w:left="851"/>
        <w:jc w:val="both"/>
        <w:rPr>
          <w:rFonts w:cstheme="minorHAnsi"/>
          <w:sz w:val="24"/>
          <w:szCs w:val="24"/>
        </w:rPr>
      </w:pPr>
      <w:r w:rsidRPr="00F921AE">
        <w:rPr>
          <w:rFonts w:cstheme="minorHAnsi"/>
          <w:b/>
          <w:bCs/>
          <w:sz w:val="24"/>
          <w:szCs w:val="24"/>
        </w:rPr>
        <w:t xml:space="preserve">część 1 zamówienia: </w:t>
      </w:r>
      <w:bookmarkStart w:id="1" w:name="_Hlk194925419"/>
      <w:bookmarkStart w:id="2" w:name="_Hlk194573387"/>
      <w:r w:rsidRPr="00F921AE">
        <w:rPr>
          <w:rFonts w:cstheme="minorHAnsi"/>
          <w:sz w:val="24"/>
          <w:szCs w:val="24"/>
        </w:rPr>
        <w:t>Remont węzłów sanitarnych na II piętrze budynku A, malowanie pokoi i ciągów komunikacyjnych w budynku B Urzędu Skarbowego Łódź - Śródmieście, ul. Dowborczyków 9/11, 90-019 Łódź</w:t>
      </w:r>
      <w:bookmarkEnd w:id="1"/>
      <w:bookmarkEnd w:id="2"/>
      <w:r w:rsidRPr="00F921AE">
        <w:rPr>
          <w:rFonts w:cstheme="minorHAnsi"/>
          <w:sz w:val="24"/>
          <w:szCs w:val="24"/>
        </w:rPr>
        <w:t>,</w:t>
      </w:r>
    </w:p>
    <w:p w14:paraId="748FDAC1" w14:textId="77777777" w:rsidR="00C1102E" w:rsidRPr="00F921AE" w:rsidRDefault="00C1102E" w:rsidP="00590F8D">
      <w:pPr>
        <w:pStyle w:val="Akapitzlist"/>
        <w:numPr>
          <w:ilvl w:val="0"/>
          <w:numId w:val="38"/>
        </w:numPr>
        <w:tabs>
          <w:tab w:val="left" w:pos="1418"/>
        </w:tabs>
        <w:suppressAutoHyphens/>
        <w:spacing w:after="0"/>
        <w:ind w:left="851"/>
        <w:jc w:val="both"/>
        <w:rPr>
          <w:rFonts w:cstheme="minorHAnsi"/>
          <w:sz w:val="24"/>
          <w:szCs w:val="24"/>
        </w:rPr>
      </w:pPr>
      <w:r w:rsidRPr="00F921AE">
        <w:rPr>
          <w:rFonts w:cstheme="minorHAnsi"/>
          <w:b/>
          <w:bCs/>
          <w:sz w:val="24"/>
          <w:szCs w:val="24"/>
        </w:rPr>
        <w:t>część 2 zamówienia:</w:t>
      </w:r>
      <w:r w:rsidRPr="00F921AE">
        <w:rPr>
          <w:rFonts w:cstheme="minorHAnsi"/>
          <w:sz w:val="24"/>
          <w:szCs w:val="24"/>
        </w:rPr>
        <w:t xml:space="preserve"> Kompleksowy remont sanitariatów na parterze budynku Pierwszego Urzędu Skarbowego Łódź-Górna, ul. Wróblewskiego 10, 93-578 Łódź, </w:t>
      </w:r>
      <w:r w:rsidRPr="00F921AE">
        <w:rPr>
          <w:rFonts w:cstheme="minorHAnsi"/>
          <w:sz w:val="24"/>
          <w:szCs w:val="24"/>
        </w:rPr>
        <w:br/>
        <w:t>w tym 1 szt. dla osób z niepełnosprawnościami,</w:t>
      </w:r>
    </w:p>
    <w:p w14:paraId="4DC81D31" w14:textId="77777777" w:rsidR="00C1102E" w:rsidRPr="00F921AE" w:rsidRDefault="00C1102E" w:rsidP="00590F8D">
      <w:pPr>
        <w:pStyle w:val="Akapitzlist"/>
        <w:numPr>
          <w:ilvl w:val="0"/>
          <w:numId w:val="38"/>
        </w:numPr>
        <w:tabs>
          <w:tab w:val="left" w:pos="1418"/>
        </w:tabs>
        <w:suppressAutoHyphens/>
        <w:spacing w:after="0"/>
        <w:ind w:left="851"/>
        <w:jc w:val="both"/>
        <w:rPr>
          <w:rFonts w:cstheme="minorHAnsi"/>
          <w:sz w:val="24"/>
          <w:szCs w:val="24"/>
        </w:rPr>
      </w:pPr>
      <w:r w:rsidRPr="00F921AE">
        <w:rPr>
          <w:rFonts w:cstheme="minorHAnsi"/>
          <w:b/>
          <w:bCs/>
          <w:sz w:val="24"/>
          <w:szCs w:val="24"/>
        </w:rPr>
        <w:t>część 3 zamówienia:</w:t>
      </w:r>
      <w:r w:rsidRPr="00F921AE">
        <w:rPr>
          <w:rFonts w:cstheme="minorHAnsi"/>
          <w:sz w:val="24"/>
          <w:szCs w:val="24"/>
        </w:rPr>
        <w:t xml:space="preserve"> Roboty remontowe dekarskie na dachu budynku Łódzkiego Urzędu Celno-Skarbowego w Łodzi, ul. Lodowa 97, 93-232 Łódź – remonty cząstkowe </w:t>
      </w:r>
      <w:r w:rsidRPr="00F921AE">
        <w:rPr>
          <w:rFonts w:cstheme="minorHAnsi"/>
          <w:sz w:val="24"/>
          <w:szCs w:val="24"/>
        </w:rPr>
        <w:br/>
        <w:t>i uszczelniające na części wyższej i niższej.</w:t>
      </w:r>
    </w:p>
    <w:p w14:paraId="6B50CF74" w14:textId="3739FDE6" w:rsidR="00A239D3" w:rsidRPr="00F921AE" w:rsidRDefault="00A239D3" w:rsidP="00A239D3">
      <w:pPr>
        <w:widowControl w:val="0"/>
        <w:suppressAutoHyphens/>
        <w:spacing w:after="0" w:line="276" w:lineRule="auto"/>
        <w:ind w:left="720"/>
        <w:jc w:val="both"/>
        <w:textAlignment w:val="baseline"/>
        <w:rPr>
          <w:rFonts w:ascii="Calibri" w:eastAsia="Lucida Sans Unicode" w:hAnsi="Calibri" w:cs="Calibri"/>
          <w:i/>
          <w:color w:val="0070C0"/>
          <w:sz w:val="24"/>
          <w:szCs w:val="24"/>
          <w:lang w:eastAsia="pl-PL"/>
        </w:rPr>
      </w:pPr>
      <w:r w:rsidRPr="00F921AE">
        <w:rPr>
          <w:rFonts w:ascii="Calibri" w:eastAsia="Lucida Sans Unicode" w:hAnsi="Calibri" w:cs="Calibri"/>
          <w:i/>
          <w:color w:val="0070C0"/>
          <w:sz w:val="24"/>
          <w:szCs w:val="24"/>
          <w:lang w:eastAsia="pl-PL"/>
        </w:rPr>
        <w:t>(</w:t>
      </w:r>
      <w:r w:rsidR="007D639D" w:rsidRPr="00F921AE">
        <w:rPr>
          <w:rFonts w:ascii="Calibri" w:eastAsia="Lucida Sans Unicode" w:hAnsi="Calibri" w:cs="Calibri"/>
          <w:i/>
          <w:color w:val="0070C0"/>
          <w:sz w:val="24"/>
          <w:szCs w:val="24"/>
          <w:lang w:eastAsia="pl-PL"/>
        </w:rPr>
        <w:t>z</w:t>
      </w:r>
      <w:r w:rsidRPr="00F921AE">
        <w:rPr>
          <w:rFonts w:ascii="Calibri" w:eastAsia="Lucida Sans Unicode" w:hAnsi="Calibri" w:cs="Calibri"/>
          <w:i/>
          <w:color w:val="0070C0"/>
          <w:sz w:val="24"/>
          <w:szCs w:val="24"/>
          <w:lang w:eastAsia="pl-PL"/>
        </w:rPr>
        <w:t xml:space="preserve">apis zostanie </w:t>
      </w:r>
      <w:r w:rsidR="007D639D" w:rsidRPr="00F921AE">
        <w:rPr>
          <w:rFonts w:ascii="Calibri" w:eastAsia="Lucida Sans Unicode" w:hAnsi="Calibri" w:cs="Calibri"/>
          <w:i/>
          <w:color w:val="0070C0"/>
          <w:sz w:val="24"/>
          <w:szCs w:val="24"/>
          <w:lang w:eastAsia="pl-PL"/>
        </w:rPr>
        <w:t>dostosowany do złożonej oferty</w:t>
      </w:r>
      <w:r w:rsidRPr="00F921AE">
        <w:rPr>
          <w:rFonts w:ascii="Calibri" w:eastAsia="Lucida Sans Unicode" w:hAnsi="Calibri" w:cs="Calibri"/>
          <w:i/>
          <w:color w:val="0070C0"/>
          <w:sz w:val="24"/>
          <w:szCs w:val="24"/>
          <w:lang w:eastAsia="pl-PL"/>
        </w:rPr>
        <w:t>)</w:t>
      </w:r>
    </w:p>
    <w:p w14:paraId="163389A8" w14:textId="77777777" w:rsidR="00A239D3" w:rsidRDefault="00A239D3" w:rsidP="00590F8D">
      <w:pPr>
        <w:pStyle w:val="Akapitzlist"/>
        <w:widowControl w:val="0"/>
        <w:numPr>
          <w:ilvl w:val="0"/>
          <w:numId w:val="31"/>
        </w:numPr>
        <w:suppressAutoHyphens/>
        <w:spacing w:after="0" w:line="276" w:lineRule="auto"/>
        <w:jc w:val="both"/>
        <w:rPr>
          <w:rFonts w:cstheme="minorHAnsi"/>
          <w:color w:val="000000" w:themeColor="text1"/>
          <w:sz w:val="24"/>
          <w:szCs w:val="24"/>
        </w:rPr>
      </w:pPr>
      <w:r w:rsidRPr="009B459D">
        <w:rPr>
          <w:rFonts w:cstheme="minorHAnsi"/>
          <w:sz w:val="24"/>
          <w:szCs w:val="24"/>
        </w:rPr>
        <w:t>Szczegółowy</w:t>
      </w:r>
      <w:r w:rsidRPr="00A01F35">
        <w:rPr>
          <w:rFonts w:cstheme="minorHAnsi"/>
          <w:color w:val="000000" w:themeColor="text1"/>
          <w:sz w:val="24"/>
          <w:szCs w:val="24"/>
        </w:rPr>
        <w:t xml:space="preserve"> opis i zakres robót objętych niniejszą umową określają:</w:t>
      </w:r>
    </w:p>
    <w:p w14:paraId="5234B6E4" w14:textId="7A7F8D20" w:rsidR="00A239D3" w:rsidRPr="0045461A" w:rsidRDefault="00A239D3" w:rsidP="00A239D3">
      <w:pPr>
        <w:pStyle w:val="Akapitzlist"/>
        <w:widowControl w:val="0"/>
        <w:numPr>
          <w:ilvl w:val="0"/>
          <w:numId w:val="5"/>
        </w:numPr>
        <w:suppressAutoHyphens/>
        <w:spacing w:after="0" w:line="276" w:lineRule="auto"/>
        <w:jc w:val="both"/>
        <w:rPr>
          <w:rFonts w:cstheme="minorHAnsi"/>
          <w:color w:val="000000" w:themeColor="text1"/>
          <w:sz w:val="24"/>
          <w:szCs w:val="24"/>
        </w:rPr>
      </w:pPr>
      <w:r w:rsidRPr="0045461A">
        <w:rPr>
          <w:rFonts w:cstheme="minorHAnsi"/>
          <w:color w:val="000000" w:themeColor="text1"/>
          <w:sz w:val="24"/>
          <w:szCs w:val="24"/>
        </w:rPr>
        <w:t xml:space="preserve">Specyfikacja Techniczna Wykonania i Odbioru Robót – </w:t>
      </w:r>
      <w:r w:rsidR="00B925C4" w:rsidRPr="00B925C4">
        <w:rPr>
          <w:rFonts w:cstheme="minorHAnsi"/>
          <w:b/>
          <w:bCs/>
          <w:sz w:val="24"/>
          <w:szCs w:val="24"/>
        </w:rPr>
        <w:t>z</w:t>
      </w:r>
      <w:r w:rsidRPr="00604DF4">
        <w:rPr>
          <w:rFonts w:cstheme="minorHAnsi"/>
          <w:b/>
          <w:bCs/>
          <w:color w:val="000000" w:themeColor="text1"/>
          <w:sz w:val="24"/>
          <w:szCs w:val="24"/>
        </w:rPr>
        <w:t>ałącznik nr 1 do umowy</w:t>
      </w:r>
      <w:r w:rsidRPr="0045461A">
        <w:rPr>
          <w:rFonts w:cstheme="minorHAnsi"/>
          <w:color w:val="000000" w:themeColor="text1"/>
          <w:sz w:val="24"/>
          <w:szCs w:val="24"/>
        </w:rPr>
        <w:t>;</w:t>
      </w:r>
    </w:p>
    <w:p w14:paraId="4B591FE5" w14:textId="202C7464" w:rsidR="00A239D3" w:rsidRPr="0065674A" w:rsidRDefault="00A239D3" w:rsidP="00A239D3">
      <w:pPr>
        <w:pStyle w:val="Akapitzlist"/>
        <w:widowControl w:val="0"/>
        <w:numPr>
          <w:ilvl w:val="0"/>
          <w:numId w:val="5"/>
        </w:numPr>
        <w:suppressAutoHyphens/>
        <w:spacing w:after="0" w:line="276" w:lineRule="auto"/>
        <w:jc w:val="both"/>
        <w:rPr>
          <w:rFonts w:cstheme="minorHAnsi"/>
          <w:color w:val="000000" w:themeColor="text1"/>
          <w:sz w:val="24"/>
          <w:szCs w:val="24"/>
        </w:rPr>
      </w:pPr>
      <w:r w:rsidRPr="0065674A">
        <w:rPr>
          <w:rFonts w:cstheme="minorHAnsi"/>
          <w:color w:val="000000" w:themeColor="text1"/>
          <w:sz w:val="24"/>
          <w:szCs w:val="24"/>
        </w:rPr>
        <w:t xml:space="preserve">Opis przedmiotu zamówienia – </w:t>
      </w:r>
      <w:r w:rsidR="00B925C4">
        <w:rPr>
          <w:rFonts w:cstheme="minorHAnsi"/>
          <w:b/>
          <w:bCs/>
          <w:color w:val="000000" w:themeColor="text1"/>
          <w:sz w:val="24"/>
          <w:szCs w:val="24"/>
        </w:rPr>
        <w:t>z</w:t>
      </w:r>
      <w:r w:rsidRPr="00A01F35">
        <w:rPr>
          <w:rFonts w:cstheme="minorHAnsi"/>
          <w:b/>
          <w:bCs/>
          <w:color w:val="000000" w:themeColor="text1"/>
          <w:sz w:val="24"/>
          <w:szCs w:val="24"/>
        </w:rPr>
        <w:t>ałącznik nr 2 do umowy</w:t>
      </w:r>
      <w:r w:rsidRPr="0065674A">
        <w:rPr>
          <w:rFonts w:cstheme="minorHAnsi"/>
          <w:color w:val="000000" w:themeColor="text1"/>
          <w:sz w:val="24"/>
          <w:szCs w:val="24"/>
        </w:rPr>
        <w:t>;</w:t>
      </w:r>
    </w:p>
    <w:p w14:paraId="35297094" w14:textId="31017489" w:rsidR="00A239D3" w:rsidRPr="0065674A" w:rsidRDefault="00A239D3" w:rsidP="00A239D3">
      <w:pPr>
        <w:pStyle w:val="Akapitzlist"/>
        <w:widowControl w:val="0"/>
        <w:numPr>
          <w:ilvl w:val="0"/>
          <w:numId w:val="5"/>
        </w:numPr>
        <w:suppressAutoHyphens/>
        <w:spacing w:after="0" w:line="276" w:lineRule="auto"/>
        <w:jc w:val="both"/>
        <w:rPr>
          <w:rFonts w:cstheme="minorHAnsi"/>
          <w:color w:val="000000" w:themeColor="text1"/>
          <w:sz w:val="24"/>
          <w:szCs w:val="24"/>
        </w:rPr>
      </w:pPr>
      <w:r w:rsidRPr="0065674A">
        <w:rPr>
          <w:rFonts w:cstheme="minorHAnsi"/>
          <w:color w:val="000000" w:themeColor="text1"/>
          <w:sz w:val="24"/>
          <w:szCs w:val="24"/>
        </w:rPr>
        <w:t xml:space="preserve">Kosztorys nakładczy – </w:t>
      </w:r>
      <w:r w:rsidR="00B925C4">
        <w:rPr>
          <w:rFonts w:cstheme="minorHAnsi"/>
          <w:b/>
          <w:bCs/>
          <w:color w:val="000000" w:themeColor="text1"/>
          <w:sz w:val="24"/>
          <w:szCs w:val="24"/>
        </w:rPr>
        <w:t>z</w:t>
      </w:r>
      <w:r w:rsidRPr="00A01F35">
        <w:rPr>
          <w:rFonts w:cstheme="minorHAnsi"/>
          <w:b/>
          <w:bCs/>
          <w:color w:val="000000" w:themeColor="text1"/>
          <w:sz w:val="24"/>
          <w:szCs w:val="24"/>
        </w:rPr>
        <w:t>ałącznik nr 3 do umowy</w:t>
      </w:r>
      <w:r w:rsidRPr="0065674A">
        <w:rPr>
          <w:rFonts w:cstheme="minorHAnsi"/>
          <w:color w:val="000000" w:themeColor="text1"/>
          <w:sz w:val="24"/>
          <w:szCs w:val="24"/>
        </w:rPr>
        <w:t>.</w:t>
      </w:r>
    </w:p>
    <w:p w14:paraId="11D0B62F" w14:textId="77777777" w:rsidR="00A239D3" w:rsidRPr="00A01F35" w:rsidRDefault="00A239D3" w:rsidP="00590F8D">
      <w:pPr>
        <w:pStyle w:val="Akapitzlist"/>
        <w:widowControl w:val="0"/>
        <w:numPr>
          <w:ilvl w:val="0"/>
          <w:numId w:val="31"/>
        </w:numPr>
        <w:suppressAutoHyphens/>
        <w:spacing w:after="0" w:line="276" w:lineRule="auto"/>
        <w:jc w:val="both"/>
        <w:rPr>
          <w:rFonts w:cstheme="minorHAnsi"/>
          <w:color w:val="000000" w:themeColor="text1"/>
          <w:sz w:val="24"/>
          <w:szCs w:val="24"/>
        </w:rPr>
      </w:pPr>
      <w:r w:rsidRPr="00A01F35">
        <w:rPr>
          <w:rFonts w:cstheme="minorHAnsi"/>
          <w:color w:val="000000" w:themeColor="text1"/>
          <w:sz w:val="24"/>
          <w:szCs w:val="24"/>
        </w:rPr>
        <w:t xml:space="preserve">Urządzenia, przedmioty oraz materiały, stosowane do realizacji niniejszej umowy (maszyny, urządzenia Wykonawcy, których używa Wykonawca przy wykonaniu robót), muszą posiadać stosowne, wymagane przepisami prawa: atesty lub dopuszczenia do obrotu gospodarczego, aprobaty techniczne, certyfikaty zgodności lub deklaracje zgodności. </w:t>
      </w:r>
    </w:p>
    <w:p w14:paraId="0EE9E971" w14:textId="77777777" w:rsidR="00A239D3" w:rsidRDefault="00A239D3" w:rsidP="00590F8D">
      <w:pPr>
        <w:pStyle w:val="Akapitzlist"/>
        <w:widowControl w:val="0"/>
        <w:numPr>
          <w:ilvl w:val="0"/>
          <w:numId w:val="31"/>
        </w:numPr>
        <w:suppressAutoHyphens/>
        <w:spacing w:after="0" w:line="276" w:lineRule="auto"/>
        <w:jc w:val="both"/>
        <w:rPr>
          <w:rFonts w:cstheme="minorHAnsi"/>
          <w:color w:val="000000" w:themeColor="text1"/>
          <w:sz w:val="24"/>
          <w:szCs w:val="24"/>
        </w:rPr>
      </w:pPr>
      <w:r w:rsidRPr="0065674A">
        <w:rPr>
          <w:rFonts w:cstheme="minorHAnsi"/>
          <w:color w:val="000000" w:themeColor="text1"/>
          <w:sz w:val="24"/>
          <w:szCs w:val="24"/>
        </w:rPr>
        <w:t>Wykonawca zobowiązuje się do realizacji niniejszej umowy zgodnie z zasadami wiedzy technicznej i obowiązującymi w Rzeczypospolitej Polskiej przepisami prawa powszechnie obowiązującego.</w:t>
      </w:r>
    </w:p>
    <w:p w14:paraId="3EAD48A7" w14:textId="77777777" w:rsidR="00A239D3" w:rsidRDefault="00A239D3" w:rsidP="00590F8D">
      <w:pPr>
        <w:pStyle w:val="Akapitzlist"/>
        <w:widowControl w:val="0"/>
        <w:numPr>
          <w:ilvl w:val="0"/>
          <w:numId w:val="31"/>
        </w:numPr>
        <w:suppressAutoHyphens/>
        <w:spacing w:after="0" w:line="276" w:lineRule="auto"/>
        <w:jc w:val="both"/>
        <w:rPr>
          <w:rFonts w:cstheme="minorHAnsi"/>
          <w:color w:val="000000" w:themeColor="text1"/>
          <w:sz w:val="24"/>
          <w:szCs w:val="24"/>
        </w:rPr>
      </w:pPr>
      <w:r w:rsidRPr="00A01F35">
        <w:rPr>
          <w:rFonts w:cstheme="minorHAnsi"/>
          <w:color w:val="000000" w:themeColor="text1"/>
          <w:sz w:val="24"/>
          <w:szCs w:val="24"/>
        </w:rPr>
        <w:t>Zamawiający i Wykonawca wybrany w postępowaniu o udzielenie zamówienia obowiązani są współdziałać przy wykonaniu umowy w sprawie zamówienia publicznego w celu należytej realizacji zamówienia.</w:t>
      </w:r>
    </w:p>
    <w:p w14:paraId="18C8F5C7" w14:textId="77777777" w:rsidR="00A239D3" w:rsidRPr="00A01F35" w:rsidRDefault="00A239D3" w:rsidP="00A239D3">
      <w:pPr>
        <w:pStyle w:val="Akapitzlist"/>
        <w:widowControl w:val="0"/>
        <w:suppressAutoHyphens/>
        <w:spacing w:after="0" w:line="276" w:lineRule="auto"/>
        <w:jc w:val="both"/>
        <w:rPr>
          <w:rFonts w:cstheme="minorHAnsi"/>
          <w:color w:val="000000" w:themeColor="text1"/>
          <w:sz w:val="24"/>
          <w:szCs w:val="24"/>
        </w:rPr>
      </w:pPr>
    </w:p>
    <w:p w14:paraId="7089953A" w14:textId="77777777" w:rsidR="00A239D3" w:rsidRPr="0065674A" w:rsidRDefault="00A239D3" w:rsidP="00A239D3">
      <w:pPr>
        <w:pStyle w:val="Marta"/>
      </w:pPr>
      <w:bookmarkStart w:id="3" w:name="_Toc173320519"/>
      <w:r>
        <w:t>§ 2 Termin realizacji umowy</w:t>
      </w:r>
      <w:bookmarkEnd w:id="3"/>
    </w:p>
    <w:p w14:paraId="5D7FBE74" w14:textId="77777777" w:rsidR="00141410" w:rsidRDefault="00A239D3" w:rsidP="00141410">
      <w:pPr>
        <w:pStyle w:val="Akapitzlist"/>
        <w:widowControl w:val="0"/>
        <w:numPr>
          <w:ilvl w:val="0"/>
          <w:numId w:val="2"/>
        </w:numPr>
        <w:suppressAutoHyphens/>
        <w:spacing w:after="0" w:line="276" w:lineRule="auto"/>
        <w:jc w:val="both"/>
        <w:rPr>
          <w:rFonts w:cstheme="minorHAnsi"/>
          <w:sz w:val="24"/>
          <w:szCs w:val="24"/>
        </w:rPr>
      </w:pPr>
      <w:r w:rsidRPr="0065674A">
        <w:rPr>
          <w:rFonts w:cstheme="minorHAnsi"/>
          <w:sz w:val="24"/>
          <w:szCs w:val="24"/>
        </w:rPr>
        <w:t xml:space="preserve">Zamawiający przekaże Wykonawcy protokolarnie teren, na którym wykonywane będą roboty budowlane, w </w:t>
      </w:r>
      <w:r w:rsidRPr="00302B2A">
        <w:rPr>
          <w:rFonts w:cstheme="minorHAnsi"/>
          <w:sz w:val="24"/>
          <w:szCs w:val="24"/>
        </w:rPr>
        <w:t xml:space="preserve">terminie </w:t>
      </w:r>
      <w:r w:rsidRPr="00302B2A">
        <w:rPr>
          <w:rFonts w:cstheme="minorHAnsi"/>
          <w:b/>
          <w:sz w:val="24"/>
          <w:szCs w:val="24"/>
        </w:rPr>
        <w:t>5 dni roboczych od  daty podpisania umowy</w:t>
      </w:r>
      <w:r w:rsidRPr="00302B2A">
        <w:rPr>
          <w:rFonts w:cstheme="minorHAnsi"/>
          <w:sz w:val="24"/>
          <w:szCs w:val="24"/>
        </w:rPr>
        <w:t>.</w:t>
      </w:r>
    </w:p>
    <w:p w14:paraId="0B37161E" w14:textId="6A947CAC" w:rsidR="00C83541" w:rsidRPr="00141410" w:rsidRDefault="00A239D3" w:rsidP="00141410">
      <w:pPr>
        <w:pStyle w:val="Akapitzlist"/>
        <w:widowControl w:val="0"/>
        <w:numPr>
          <w:ilvl w:val="0"/>
          <w:numId w:val="2"/>
        </w:numPr>
        <w:suppressAutoHyphens/>
        <w:spacing w:after="0" w:line="276" w:lineRule="auto"/>
        <w:jc w:val="both"/>
        <w:rPr>
          <w:rFonts w:cstheme="minorHAnsi"/>
          <w:sz w:val="24"/>
          <w:szCs w:val="24"/>
        </w:rPr>
      </w:pPr>
      <w:r w:rsidRPr="00141410">
        <w:rPr>
          <w:rFonts w:cstheme="minorHAnsi"/>
          <w:sz w:val="24"/>
          <w:szCs w:val="24"/>
        </w:rPr>
        <w:t>Wykonawca zobowiązuje się do wykonania przedmiotu umowy, w nieprzekraczalnym terminie</w:t>
      </w:r>
      <w:r w:rsidR="00C83541" w:rsidRPr="00141410">
        <w:rPr>
          <w:rFonts w:cstheme="minorHAnsi"/>
          <w:sz w:val="24"/>
          <w:szCs w:val="24"/>
        </w:rPr>
        <w:t xml:space="preserve">  do 150 dni od daty zawarcia umowy (część 1 i 2 zamówienia)</w:t>
      </w:r>
      <w:r w:rsidR="00141410" w:rsidRPr="00141410">
        <w:rPr>
          <w:rFonts w:cstheme="minorHAnsi"/>
          <w:sz w:val="24"/>
          <w:szCs w:val="24"/>
        </w:rPr>
        <w:t xml:space="preserve"> </w:t>
      </w:r>
      <w:r w:rsidR="00C83541" w:rsidRPr="00141410">
        <w:rPr>
          <w:rFonts w:cstheme="minorHAnsi"/>
          <w:sz w:val="24"/>
          <w:szCs w:val="24"/>
        </w:rPr>
        <w:t xml:space="preserve"> oraz w terminie do 100 dni od daty zawarcia umowy (część 3 zamówienia).</w:t>
      </w:r>
      <w:r w:rsidRPr="00141410">
        <w:rPr>
          <w:rFonts w:cstheme="minorHAnsi"/>
          <w:b/>
          <w:sz w:val="24"/>
          <w:szCs w:val="24"/>
        </w:rPr>
        <w:t xml:space="preserve"> </w:t>
      </w:r>
    </w:p>
    <w:p w14:paraId="7F34210C" w14:textId="5B5838EA" w:rsidR="00C83541" w:rsidRPr="007D639D" w:rsidRDefault="00C83541" w:rsidP="00C83541">
      <w:pPr>
        <w:widowControl w:val="0"/>
        <w:suppressAutoHyphens/>
        <w:spacing w:after="0" w:line="276" w:lineRule="auto"/>
        <w:ind w:left="720"/>
        <w:jc w:val="both"/>
        <w:textAlignment w:val="baseline"/>
        <w:rPr>
          <w:rFonts w:ascii="Calibri" w:eastAsia="Lucida Sans Unicode" w:hAnsi="Calibri" w:cs="Calibri"/>
          <w:i/>
          <w:color w:val="0070C0"/>
          <w:lang w:eastAsia="pl-PL"/>
        </w:rPr>
      </w:pPr>
      <w:r w:rsidRPr="007D639D">
        <w:rPr>
          <w:rFonts w:ascii="Calibri" w:eastAsia="Lucida Sans Unicode" w:hAnsi="Calibri" w:cs="Calibri"/>
          <w:i/>
          <w:color w:val="0070C0"/>
          <w:lang w:eastAsia="pl-PL"/>
        </w:rPr>
        <w:t>(zapis zostanie dostosowany do złożonej oferty)</w:t>
      </w:r>
    </w:p>
    <w:p w14:paraId="47111C74" w14:textId="41F8BFA9" w:rsidR="00A239D3" w:rsidRPr="0065674A" w:rsidRDefault="00A239D3" w:rsidP="00A239D3">
      <w:pPr>
        <w:pStyle w:val="Akapitzlist"/>
        <w:widowControl w:val="0"/>
        <w:numPr>
          <w:ilvl w:val="0"/>
          <w:numId w:val="2"/>
        </w:numPr>
        <w:suppressAutoHyphens/>
        <w:spacing w:after="0" w:line="276" w:lineRule="auto"/>
        <w:jc w:val="both"/>
        <w:rPr>
          <w:rFonts w:cstheme="minorHAnsi"/>
          <w:sz w:val="24"/>
          <w:szCs w:val="24"/>
        </w:rPr>
      </w:pPr>
      <w:r w:rsidRPr="0065674A">
        <w:rPr>
          <w:rFonts w:cstheme="minorHAnsi"/>
          <w:sz w:val="24"/>
          <w:szCs w:val="24"/>
        </w:rPr>
        <w:t xml:space="preserve">Zamawiający nie dopuszcza prowadzenia robót w dni wolne od pracy, z zastrzeżeniem ust. </w:t>
      </w:r>
      <w:r>
        <w:rPr>
          <w:rFonts w:cstheme="minorHAnsi"/>
          <w:sz w:val="24"/>
          <w:szCs w:val="24"/>
        </w:rPr>
        <w:t>6-</w:t>
      </w:r>
      <w:r w:rsidR="00AA34B9">
        <w:rPr>
          <w:rFonts w:cstheme="minorHAnsi"/>
          <w:sz w:val="24"/>
          <w:szCs w:val="24"/>
        </w:rPr>
        <w:t>8</w:t>
      </w:r>
      <w:r w:rsidRPr="0065674A">
        <w:rPr>
          <w:rFonts w:cstheme="minorHAnsi"/>
          <w:sz w:val="24"/>
          <w:szCs w:val="24"/>
        </w:rPr>
        <w:t>.</w:t>
      </w:r>
    </w:p>
    <w:p w14:paraId="767D60A2" w14:textId="77777777" w:rsidR="00A239D3" w:rsidRDefault="00A239D3" w:rsidP="00A239D3">
      <w:pPr>
        <w:pStyle w:val="Akapitzlist"/>
        <w:widowControl w:val="0"/>
        <w:numPr>
          <w:ilvl w:val="0"/>
          <w:numId w:val="2"/>
        </w:numPr>
        <w:suppressAutoHyphens/>
        <w:spacing w:after="0" w:line="276" w:lineRule="auto"/>
        <w:jc w:val="both"/>
        <w:rPr>
          <w:rFonts w:cstheme="minorHAnsi"/>
          <w:sz w:val="24"/>
          <w:szCs w:val="24"/>
        </w:rPr>
      </w:pPr>
      <w:r w:rsidRPr="0065674A">
        <w:rPr>
          <w:rFonts w:cstheme="minorHAnsi"/>
          <w:sz w:val="24"/>
          <w:szCs w:val="24"/>
        </w:rPr>
        <w:t xml:space="preserve">Zamawiający udostępnia Wykonawcy teren wykonania robót od poniedziałku </w:t>
      </w:r>
      <w:r>
        <w:rPr>
          <w:rFonts w:cstheme="minorHAnsi"/>
          <w:sz w:val="24"/>
          <w:szCs w:val="24"/>
        </w:rPr>
        <w:br/>
      </w:r>
      <w:r w:rsidRPr="0065674A">
        <w:rPr>
          <w:rFonts w:cstheme="minorHAnsi"/>
          <w:sz w:val="24"/>
          <w:szCs w:val="24"/>
        </w:rPr>
        <w:t>do piątku w godzinach 6.30-18.00.</w:t>
      </w:r>
    </w:p>
    <w:p w14:paraId="3B3D1D30" w14:textId="77777777" w:rsidR="00395B41" w:rsidRPr="00395B41" w:rsidRDefault="00A239D3" w:rsidP="00395B41">
      <w:pPr>
        <w:pStyle w:val="Akapitzlist"/>
        <w:numPr>
          <w:ilvl w:val="0"/>
          <w:numId w:val="2"/>
        </w:numPr>
        <w:spacing w:after="0" w:line="276" w:lineRule="auto"/>
        <w:jc w:val="both"/>
        <w:rPr>
          <w:sz w:val="24"/>
          <w:szCs w:val="24"/>
        </w:rPr>
      </w:pPr>
      <w:r w:rsidRPr="0065674A">
        <w:rPr>
          <w:rFonts w:cstheme="minorHAnsi"/>
          <w:sz w:val="24"/>
          <w:szCs w:val="24"/>
        </w:rPr>
        <w:t xml:space="preserve">Prace wykonywane będą na czynnym obiekcie, w czasie godzin urzędowania, dlatego Wykonawca powinien dostosować organizację swojej pracy do potrzeb i wymagań organizacyjnych jednostki IAS. Ze względu na charakter użytkowania budynku nie ma </w:t>
      </w:r>
      <w:r w:rsidRPr="0065674A">
        <w:rPr>
          <w:rFonts w:cstheme="minorHAnsi"/>
          <w:sz w:val="24"/>
          <w:szCs w:val="24"/>
        </w:rPr>
        <w:lastRenderedPageBreak/>
        <w:t xml:space="preserve">możliwości wyłączenia go z całości lub w części z użytkowania w związku z czym realizacja przedmiotu umowy będzie wykonywana etapami, w terminach i godzinach wcześniej uzgodnionych między Stronami. </w:t>
      </w:r>
    </w:p>
    <w:p w14:paraId="4AD2EA1D" w14:textId="1727861F" w:rsidR="00DC12E4" w:rsidRPr="00DC12E4" w:rsidRDefault="00395B41" w:rsidP="00DC12E4">
      <w:pPr>
        <w:pStyle w:val="Akapitzlist"/>
        <w:numPr>
          <w:ilvl w:val="0"/>
          <w:numId w:val="2"/>
        </w:numPr>
        <w:spacing w:after="0" w:line="276" w:lineRule="auto"/>
        <w:jc w:val="both"/>
        <w:rPr>
          <w:sz w:val="24"/>
          <w:szCs w:val="24"/>
        </w:rPr>
      </w:pPr>
      <w:r w:rsidRPr="00395B41">
        <w:rPr>
          <w:rFonts w:cstheme="minorHAnsi"/>
          <w:sz w:val="24"/>
          <w:szCs w:val="24"/>
        </w:rPr>
        <w:t>Zamawiający przewiduje możliwość wykonywania przedmiotu umowy w innych godzinach niż te o których mowa w ust. 4, a także w soboty i niedziele. W takim przypadku Wykonawca zobowiązany jest pisemnie zgłosić Zamawiającemu konieczność wykonywania takich prac we wskazanych dniach, najpóźniej na 3 dni robocze przed ich rozpoczęciem.</w:t>
      </w:r>
    </w:p>
    <w:p w14:paraId="253CF990" w14:textId="5AB92D04" w:rsidR="00395B41" w:rsidRPr="00DC12E4" w:rsidRDefault="00DC12E4" w:rsidP="00DC12E4">
      <w:pPr>
        <w:pStyle w:val="Akapitzlist"/>
        <w:numPr>
          <w:ilvl w:val="0"/>
          <w:numId w:val="2"/>
        </w:numPr>
        <w:spacing w:after="0" w:line="276" w:lineRule="auto"/>
        <w:jc w:val="both"/>
        <w:rPr>
          <w:sz w:val="24"/>
          <w:szCs w:val="24"/>
        </w:rPr>
      </w:pPr>
      <w:r>
        <w:rPr>
          <w:rFonts w:cstheme="minorHAnsi"/>
          <w:sz w:val="24"/>
          <w:szCs w:val="24"/>
        </w:rPr>
        <w:t>W</w:t>
      </w:r>
      <w:r w:rsidRPr="00DC12E4">
        <w:rPr>
          <w:rFonts w:cstheme="minorHAnsi"/>
          <w:sz w:val="24"/>
          <w:szCs w:val="24"/>
        </w:rPr>
        <w:t xml:space="preserve"> przypadku realizacji robót budowlanych </w:t>
      </w:r>
      <w:r w:rsidRPr="00395B41">
        <w:rPr>
          <w:rFonts w:cstheme="minorHAnsi"/>
          <w:sz w:val="24"/>
          <w:szCs w:val="24"/>
        </w:rPr>
        <w:t>w innych godzinach</w:t>
      </w:r>
      <w:r>
        <w:rPr>
          <w:rFonts w:cstheme="minorHAnsi"/>
          <w:sz w:val="24"/>
          <w:szCs w:val="24"/>
        </w:rPr>
        <w:t xml:space="preserve"> </w:t>
      </w:r>
      <w:r w:rsidRPr="00395B41">
        <w:rPr>
          <w:rFonts w:cstheme="minorHAnsi"/>
          <w:sz w:val="24"/>
          <w:szCs w:val="24"/>
        </w:rPr>
        <w:t xml:space="preserve">niż te o których mowa w ust. 4, a także w soboty i </w:t>
      </w:r>
      <w:r>
        <w:rPr>
          <w:rFonts w:cstheme="minorHAnsi"/>
          <w:sz w:val="24"/>
          <w:szCs w:val="24"/>
        </w:rPr>
        <w:t xml:space="preserve">w </w:t>
      </w:r>
      <w:r w:rsidRPr="00395B41">
        <w:rPr>
          <w:rFonts w:cstheme="minorHAnsi"/>
          <w:sz w:val="24"/>
          <w:szCs w:val="24"/>
        </w:rPr>
        <w:t>niedziele</w:t>
      </w:r>
      <w:r w:rsidRPr="00DC12E4">
        <w:rPr>
          <w:rFonts w:cstheme="minorHAnsi"/>
          <w:sz w:val="24"/>
          <w:szCs w:val="24"/>
        </w:rPr>
        <w:t xml:space="preserve"> w Urzędzie Skarbowym Łódź-Śródmieście oraz w Pierwszym Urzędzie Skarbowym Łódź-Górna</w:t>
      </w:r>
      <w:r>
        <w:rPr>
          <w:rFonts w:cstheme="minorHAnsi"/>
          <w:sz w:val="24"/>
          <w:szCs w:val="24"/>
        </w:rPr>
        <w:t>, Wykonawca zobowiązany będzie ponieść</w:t>
      </w:r>
      <w:r w:rsidR="00395B41" w:rsidRPr="00DC12E4">
        <w:rPr>
          <w:rFonts w:cstheme="minorHAnsi"/>
          <w:sz w:val="24"/>
          <w:szCs w:val="24"/>
        </w:rPr>
        <w:t xml:space="preserve"> dodatkowe koszty </w:t>
      </w:r>
      <w:r>
        <w:rPr>
          <w:rFonts w:cstheme="minorHAnsi"/>
          <w:sz w:val="24"/>
          <w:szCs w:val="24"/>
        </w:rPr>
        <w:t xml:space="preserve">związane z zapewnieniem </w:t>
      </w:r>
      <w:r w:rsidR="00395B41" w:rsidRPr="00DC12E4">
        <w:rPr>
          <w:rFonts w:cstheme="minorHAnsi"/>
          <w:sz w:val="24"/>
          <w:szCs w:val="24"/>
        </w:rPr>
        <w:t>ochrony fizycznej</w:t>
      </w:r>
      <w:r>
        <w:rPr>
          <w:rFonts w:cstheme="minorHAnsi"/>
          <w:sz w:val="24"/>
          <w:szCs w:val="24"/>
        </w:rPr>
        <w:t xml:space="preserve">, w wysokości 42,00 zł brutto </w:t>
      </w:r>
      <w:r w:rsidR="00395B41" w:rsidRPr="00DC12E4">
        <w:rPr>
          <w:rFonts w:cstheme="minorHAnsi"/>
          <w:sz w:val="24"/>
          <w:szCs w:val="24"/>
        </w:rPr>
        <w:t xml:space="preserve"> za każdą godzinę, zgodnie ze złożonym wnioskiem. Koszt jednej godziny</w:t>
      </w:r>
      <w:r>
        <w:rPr>
          <w:rFonts w:cstheme="minorHAnsi"/>
          <w:sz w:val="24"/>
          <w:szCs w:val="24"/>
        </w:rPr>
        <w:t xml:space="preserve"> jest </w:t>
      </w:r>
      <w:r w:rsidR="00395B41" w:rsidRPr="00DC12E4">
        <w:rPr>
          <w:rFonts w:cstheme="minorHAnsi"/>
          <w:sz w:val="24"/>
          <w:szCs w:val="24"/>
        </w:rPr>
        <w:t>zgodn</w:t>
      </w:r>
      <w:r>
        <w:rPr>
          <w:rFonts w:cstheme="minorHAnsi"/>
          <w:sz w:val="24"/>
          <w:szCs w:val="24"/>
        </w:rPr>
        <w:t>y</w:t>
      </w:r>
      <w:r w:rsidR="00395B41" w:rsidRPr="00DC12E4">
        <w:rPr>
          <w:rFonts w:cstheme="minorHAnsi"/>
          <w:sz w:val="24"/>
          <w:szCs w:val="24"/>
        </w:rPr>
        <w:t xml:space="preserve"> z umową </w:t>
      </w:r>
      <w:r>
        <w:rPr>
          <w:rFonts w:cstheme="minorHAnsi"/>
          <w:sz w:val="24"/>
          <w:szCs w:val="24"/>
        </w:rPr>
        <w:t xml:space="preserve">zawartą </w:t>
      </w:r>
      <w:r w:rsidR="00395B41" w:rsidRPr="00DC12E4">
        <w:rPr>
          <w:rFonts w:cstheme="minorHAnsi"/>
          <w:sz w:val="24"/>
          <w:szCs w:val="24"/>
        </w:rPr>
        <w:t>pomiędzy Zamawiającym a firmą świadczącą usługę ochrony. Zapłata kosztów dodatkowej ochrony nastąpi na podstawie noty księgowej wystawionej przez Zamawiającego, w terminie w niej określonym.</w:t>
      </w:r>
    </w:p>
    <w:p w14:paraId="5BD800C9" w14:textId="77777777" w:rsidR="00395B41" w:rsidRPr="00395B41" w:rsidRDefault="00395B41" w:rsidP="00395B41">
      <w:pPr>
        <w:pStyle w:val="Akapitzlist"/>
        <w:numPr>
          <w:ilvl w:val="0"/>
          <w:numId w:val="2"/>
        </w:numPr>
        <w:spacing w:after="0" w:line="276" w:lineRule="auto"/>
        <w:jc w:val="both"/>
        <w:rPr>
          <w:sz w:val="24"/>
          <w:szCs w:val="24"/>
        </w:rPr>
      </w:pPr>
      <w:r w:rsidRPr="00395B41">
        <w:rPr>
          <w:rFonts w:cstheme="minorHAnsi"/>
          <w:sz w:val="24"/>
          <w:szCs w:val="24"/>
        </w:rPr>
        <w:t>Zamawiający nie naliczy Wykonawcy dodatkowych kosztów ochrony, jeżeli we wniosku, o którym mowa w ust. 6 wykaże, że w tym terminie wykonywane będą prace uciążliwe (powodujące duży hałas, zapylenie, utrudnienia komunikacyjne) i istnieje uzasadniona konieczność wykonania ich po godzinach pracy jednostki Zamawiającego.</w:t>
      </w:r>
    </w:p>
    <w:p w14:paraId="7B01485C" w14:textId="7E3895CE" w:rsidR="00395B41" w:rsidRPr="00395B41" w:rsidRDefault="00395B41" w:rsidP="00395B41">
      <w:pPr>
        <w:pStyle w:val="Akapitzlist"/>
        <w:numPr>
          <w:ilvl w:val="0"/>
          <w:numId w:val="2"/>
        </w:numPr>
        <w:spacing w:after="0" w:line="276" w:lineRule="auto"/>
        <w:jc w:val="both"/>
        <w:rPr>
          <w:sz w:val="24"/>
          <w:szCs w:val="24"/>
        </w:rPr>
      </w:pPr>
      <w:r w:rsidRPr="00395B41">
        <w:rPr>
          <w:rFonts w:cstheme="minorHAnsi"/>
          <w:sz w:val="24"/>
          <w:szCs w:val="24"/>
        </w:rPr>
        <w:t>Zamawiający przewiduje możliwość dokonania zmian terminów umowy zgodnie z zapisami § 12 umowy.</w:t>
      </w:r>
    </w:p>
    <w:p w14:paraId="4CD9BD74" w14:textId="77777777" w:rsidR="00A239D3" w:rsidRPr="0065674A" w:rsidRDefault="00A239D3" w:rsidP="00A239D3">
      <w:pPr>
        <w:suppressAutoHyphens/>
        <w:spacing w:after="0" w:line="276" w:lineRule="auto"/>
        <w:jc w:val="both"/>
        <w:rPr>
          <w:sz w:val="24"/>
          <w:szCs w:val="24"/>
        </w:rPr>
      </w:pPr>
    </w:p>
    <w:p w14:paraId="5845EF8B" w14:textId="77777777" w:rsidR="00A239D3" w:rsidRPr="00060977" w:rsidRDefault="00A239D3" w:rsidP="00A239D3">
      <w:pPr>
        <w:pStyle w:val="Marta"/>
      </w:pPr>
      <w:bookmarkStart w:id="4" w:name="_Hlk196463155"/>
      <w:bookmarkStart w:id="5" w:name="_Toc173320520"/>
      <w:r>
        <w:t xml:space="preserve">§ 3 </w:t>
      </w:r>
      <w:bookmarkEnd w:id="4"/>
      <w:r>
        <w:t>Obowiązki Wykonawcy</w:t>
      </w:r>
      <w:bookmarkEnd w:id="5"/>
    </w:p>
    <w:p w14:paraId="0E0390A0" w14:textId="77777777" w:rsidR="00A239D3" w:rsidRPr="00FE2EE0" w:rsidRDefault="00A239D3" w:rsidP="00A239D3">
      <w:pPr>
        <w:pStyle w:val="Akapitzlist"/>
        <w:widowControl w:val="0"/>
        <w:numPr>
          <w:ilvl w:val="0"/>
          <w:numId w:val="26"/>
        </w:numPr>
        <w:suppressAutoHyphens/>
        <w:spacing w:after="0" w:line="276" w:lineRule="auto"/>
        <w:jc w:val="both"/>
        <w:rPr>
          <w:rFonts w:cstheme="minorHAnsi"/>
          <w:sz w:val="24"/>
          <w:szCs w:val="24"/>
        </w:rPr>
      </w:pPr>
      <w:r w:rsidRPr="00FE2EE0">
        <w:rPr>
          <w:rFonts w:cstheme="minorHAnsi"/>
          <w:sz w:val="24"/>
          <w:szCs w:val="24"/>
        </w:rPr>
        <w:t>Wykonawca zobowiązany jest w szczególności do:</w:t>
      </w:r>
    </w:p>
    <w:p w14:paraId="39CFF788" w14:textId="7804A542" w:rsidR="00A239D3" w:rsidRPr="00FE2EE0"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FE2EE0">
        <w:rPr>
          <w:rFonts w:cstheme="minorHAnsi"/>
          <w:sz w:val="24"/>
          <w:szCs w:val="24"/>
        </w:rPr>
        <w:t xml:space="preserve">należytego wykonania przedmiotu umowy, zgodnie z zasadami sztuki budowlanej, wiedzy technicznej, obowiązującymi normami i przepisami oraz dokumentacją stanowiącą </w:t>
      </w:r>
      <w:r w:rsidR="007B6F85">
        <w:rPr>
          <w:rFonts w:cstheme="minorHAnsi"/>
          <w:sz w:val="24"/>
          <w:szCs w:val="24"/>
        </w:rPr>
        <w:t>z</w:t>
      </w:r>
      <w:r w:rsidRPr="00FE2EE0">
        <w:rPr>
          <w:rFonts w:cstheme="minorHAnsi"/>
          <w:sz w:val="24"/>
          <w:szCs w:val="24"/>
        </w:rPr>
        <w:t>ałączniki do SWZ</w:t>
      </w:r>
      <w:r w:rsidR="003B5528">
        <w:rPr>
          <w:rFonts w:cstheme="minorHAnsi"/>
          <w:sz w:val="24"/>
          <w:szCs w:val="24"/>
        </w:rPr>
        <w:t>;</w:t>
      </w:r>
    </w:p>
    <w:p w14:paraId="7A57F917" w14:textId="77777777" w:rsidR="00A239D3" w:rsidRPr="00FE2EE0"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FE2EE0">
        <w:rPr>
          <w:rFonts w:cstheme="minorHAnsi"/>
          <w:sz w:val="24"/>
          <w:szCs w:val="24"/>
        </w:rPr>
        <w:t>zabezpieczenia terenu budowy, zapewnienia warunków bezpieczeństwa, właściwej organizacji robót;</w:t>
      </w:r>
    </w:p>
    <w:p w14:paraId="1BFBDBA6" w14:textId="77777777" w:rsidR="00A239D3" w:rsidRPr="00FE2EE0"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FE2EE0">
        <w:rPr>
          <w:rFonts w:cstheme="minorHAnsi"/>
          <w:sz w:val="24"/>
          <w:szCs w:val="24"/>
        </w:rPr>
        <w:t>uwzględnienia wykonania prac uciążliwych (w szczególności powodujących duży hałas, zapylenie, utrudnienia komunikacyjne) po godzinach pracy Zamawiającego;</w:t>
      </w:r>
    </w:p>
    <w:p w14:paraId="28261F30" w14:textId="77777777" w:rsidR="00A239D3" w:rsidRPr="00FE2EE0"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FE2EE0">
        <w:rPr>
          <w:rFonts w:cstheme="minorHAnsi"/>
          <w:sz w:val="24"/>
          <w:szCs w:val="24"/>
        </w:rPr>
        <w:t>utrzymania na własny koszt porządku na terenie wykonywania robót w trakcie ich realizacji, w szczególności obszaru prac remontowych w stanie czystym, uporządkowanym i wolnym od zbędnych przeszkód;</w:t>
      </w:r>
    </w:p>
    <w:p w14:paraId="59872A89" w14:textId="43E697D2" w:rsidR="00A239D3" w:rsidRPr="005C53D3"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FE2EE0">
        <w:rPr>
          <w:rFonts w:cstheme="minorHAnsi"/>
          <w:sz w:val="24"/>
          <w:szCs w:val="24"/>
        </w:rPr>
        <w:t xml:space="preserve">bieżącego usuwania wszelkich odpadów remontowych i śmieci, będących następstwem wykonywania prac. Jeżeli zachodzić będzie potrzeba gromadzenia </w:t>
      </w:r>
      <w:r w:rsidRPr="005C53D3">
        <w:rPr>
          <w:rFonts w:cstheme="minorHAnsi"/>
          <w:sz w:val="24"/>
          <w:szCs w:val="24"/>
        </w:rPr>
        <w:t xml:space="preserve">odpadów i śmieci na terenie wykonywanych prac, Wykonawca zobowiązany będzie posiadać odpowiedni pojemnik, którego miejsce ustawienia zostanie wyznaczone przez Zamawiającego. Pojemnik będzie opróżniany przez Wykonawcę na własny koszt. Niedopuszczalne jest gromadzenie odpadów i śmieci w innych miejscach, </w:t>
      </w:r>
      <w:r w:rsidR="006A46CA">
        <w:rPr>
          <w:rFonts w:cstheme="minorHAnsi"/>
          <w:sz w:val="24"/>
          <w:szCs w:val="24"/>
        </w:rPr>
        <w:br/>
      </w:r>
      <w:r w:rsidRPr="005C53D3">
        <w:rPr>
          <w:rFonts w:cstheme="minorHAnsi"/>
          <w:sz w:val="24"/>
          <w:szCs w:val="24"/>
        </w:rPr>
        <w:lastRenderedPageBreak/>
        <w:t>a Wykonawca w takim przypadku zostanie obciążony kosztami ich wywozu;</w:t>
      </w:r>
    </w:p>
    <w:p w14:paraId="3177A928" w14:textId="73193306" w:rsidR="00A239D3" w:rsidRPr="005C53D3"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5C53D3">
        <w:rPr>
          <w:rFonts w:cstheme="minorHAnsi"/>
          <w:sz w:val="24"/>
          <w:szCs w:val="24"/>
        </w:rPr>
        <w:t xml:space="preserve">postępowania z odpadami powstałymi w trakcie realizacji przedmiotu umowy, zgodnie z zapisami ustawy z dnia 14 grudnia 2012 r. o odpadach (Dz. U. z 2023 r. poz. 1587 z </w:t>
      </w:r>
      <w:proofErr w:type="spellStart"/>
      <w:r w:rsidRPr="005C53D3">
        <w:rPr>
          <w:rFonts w:cstheme="minorHAnsi"/>
          <w:sz w:val="24"/>
          <w:szCs w:val="24"/>
        </w:rPr>
        <w:t>późn</w:t>
      </w:r>
      <w:proofErr w:type="spellEnd"/>
      <w:r w:rsidRPr="005C53D3">
        <w:rPr>
          <w:rFonts w:cstheme="minorHAnsi"/>
          <w:sz w:val="24"/>
          <w:szCs w:val="24"/>
        </w:rPr>
        <w:t>. zm.) oraz ustawy z dnia 27 kwietnia 2001 r. Prawo ochrony środowiska (Dz. U. z 202</w:t>
      </w:r>
      <w:r w:rsidR="006A3348">
        <w:rPr>
          <w:rFonts w:cstheme="minorHAnsi"/>
          <w:sz w:val="24"/>
          <w:szCs w:val="24"/>
        </w:rPr>
        <w:t>5</w:t>
      </w:r>
      <w:r w:rsidRPr="005C53D3">
        <w:rPr>
          <w:rFonts w:cstheme="minorHAnsi"/>
          <w:sz w:val="24"/>
          <w:szCs w:val="24"/>
        </w:rPr>
        <w:t xml:space="preserve"> r. poz. </w:t>
      </w:r>
      <w:r w:rsidR="006A3348">
        <w:rPr>
          <w:rFonts w:cstheme="minorHAnsi"/>
          <w:sz w:val="24"/>
          <w:szCs w:val="24"/>
        </w:rPr>
        <w:t>647</w:t>
      </w:r>
      <w:r w:rsidRPr="005C53D3">
        <w:rPr>
          <w:rFonts w:cstheme="minorHAnsi"/>
          <w:sz w:val="24"/>
          <w:szCs w:val="24"/>
        </w:rPr>
        <w:t>);</w:t>
      </w:r>
    </w:p>
    <w:p w14:paraId="56A11FC6" w14:textId="6EC9F33A" w:rsidR="00A239D3" w:rsidRPr="005C53D3"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5C53D3">
        <w:rPr>
          <w:rFonts w:cstheme="minorHAnsi"/>
          <w:sz w:val="24"/>
          <w:szCs w:val="24"/>
        </w:rPr>
        <w:t>usunięcia po zakończeniu robót i wykonaniu robót wszelkich zanieczyszczeń, uporządkowania terenu robót, przywrócenia go do stanu pierwotnego, naprawienia ewentualnych szkód powstałych w wyniku prowadzenia robót;</w:t>
      </w:r>
    </w:p>
    <w:p w14:paraId="7E4CCA44" w14:textId="77777777" w:rsidR="00A239D3" w:rsidRPr="005C53D3"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5C53D3">
        <w:rPr>
          <w:rFonts w:cstheme="minorHAnsi"/>
          <w:sz w:val="24"/>
          <w:szCs w:val="24"/>
        </w:rPr>
        <w:t>zapewnienia wykonywania robót pod nadzorem osoby posiadającej odpowiednie kwalifikacje i uprawnienia;</w:t>
      </w:r>
    </w:p>
    <w:p w14:paraId="62F87CA6" w14:textId="309AF646" w:rsidR="00A239D3" w:rsidRPr="005C53D3"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5C53D3">
        <w:rPr>
          <w:rFonts w:cstheme="minorHAnsi"/>
          <w:sz w:val="24"/>
          <w:szCs w:val="24"/>
        </w:rPr>
        <w:t>przestrzegania przepisów bezpieczeństwa i higieny pracy, ppoż.</w:t>
      </w:r>
      <w:r w:rsidR="006A46CA">
        <w:rPr>
          <w:rFonts w:cstheme="minorHAnsi"/>
          <w:sz w:val="24"/>
          <w:szCs w:val="24"/>
        </w:rPr>
        <w:t>;</w:t>
      </w:r>
    </w:p>
    <w:p w14:paraId="71D2E683" w14:textId="2DE621B2" w:rsidR="00A239D3" w:rsidRPr="005C53D3"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5C53D3">
        <w:rPr>
          <w:rFonts w:cstheme="minorHAnsi"/>
          <w:sz w:val="24"/>
          <w:szCs w:val="24"/>
        </w:rPr>
        <w:t xml:space="preserve">do wykonania i przedłożenia Zamawiającemu, w terminie </w:t>
      </w:r>
      <w:r w:rsidRPr="005C53D3">
        <w:rPr>
          <w:rFonts w:cstheme="minorHAnsi"/>
          <w:b/>
          <w:sz w:val="24"/>
          <w:szCs w:val="24"/>
        </w:rPr>
        <w:t>7 dni od dnia podpisania umowy</w:t>
      </w:r>
      <w:r w:rsidRPr="005C53D3">
        <w:rPr>
          <w:rFonts w:cstheme="minorHAnsi"/>
          <w:sz w:val="24"/>
          <w:szCs w:val="24"/>
        </w:rPr>
        <w:t xml:space="preserve"> </w:t>
      </w:r>
      <w:r w:rsidRPr="005C53D3">
        <w:rPr>
          <w:rFonts w:cstheme="minorHAnsi"/>
          <w:b/>
          <w:sz w:val="24"/>
          <w:szCs w:val="24"/>
        </w:rPr>
        <w:t xml:space="preserve">Kosztorysu ofertowego opracowanego metodą kalkulacji szczegółowej </w:t>
      </w:r>
      <w:r w:rsidRPr="005C53D3">
        <w:rPr>
          <w:rFonts w:cstheme="minorHAnsi"/>
          <w:sz w:val="24"/>
          <w:szCs w:val="24"/>
        </w:rPr>
        <w:t xml:space="preserve">na łączną kwotę zawartą w Formularzu ofertowym, przy czym Kosztorys ofertowy jest jedynie dokumentem, który będzie wykorzystywany do rozliczenia robót zamiennych, rozliczenia robót dodatkowych, obliczenia należnego wynagrodzenia Wykonawcy w przypadku odstąpienia od umowy lub ograniczenia zakresu robót </w:t>
      </w:r>
      <w:r w:rsidR="006A3348">
        <w:rPr>
          <w:rFonts w:cstheme="minorHAnsi"/>
          <w:sz w:val="24"/>
          <w:szCs w:val="24"/>
        </w:rPr>
        <w:br/>
      </w:r>
      <w:r w:rsidRPr="005C53D3">
        <w:rPr>
          <w:rFonts w:cstheme="minorHAnsi"/>
          <w:sz w:val="24"/>
          <w:szCs w:val="24"/>
        </w:rPr>
        <w:t>i powinien zawierać określone oddzielnie wynagrodzenie za wykonanie każdego elementu umowy</w:t>
      </w:r>
      <w:r w:rsidR="006A3348">
        <w:rPr>
          <w:rFonts w:cstheme="minorHAnsi"/>
          <w:sz w:val="24"/>
          <w:szCs w:val="24"/>
        </w:rPr>
        <w:t>;</w:t>
      </w:r>
    </w:p>
    <w:p w14:paraId="42E2133F" w14:textId="5A5D85AC" w:rsidR="00A239D3" w:rsidRPr="005C53D3" w:rsidRDefault="00A239D3" w:rsidP="00A239D3">
      <w:pPr>
        <w:pStyle w:val="Akapitzlist"/>
        <w:widowControl w:val="0"/>
        <w:numPr>
          <w:ilvl w:val="0"/>
          <w:numId w:val="27"/>
        </w:numPr>
        <w:suppressAutoHyphens/>
        <w:spacing w:after="0" w:line="276" w:lineRule="auto"/>
        <w:jc w:val="both"/>
        <w:rPr>
          <w:rFonts w:cstheme="minorHAnsi"/>
          <w:sz w:val="24"/>
          <w:szCs w:val="24"/>
        </w:rPr>
      </w:pPr>
      <w:r w:rsidRPr="005C53D3">
        <w:rPr>
          <w:rFonts w:cstheme="minorHAnsi"/>
          <w:sz w:val="24"/>
          <w:szCs w:val="24"/>
        </w:rPr>
        <w:t xml:space="preserve">do przedstawienia Zamawiającemu </w:t>
      </w:r>
      <w:r w:rsidRPr="005C53D3">
        <w:rPr>
          <w:rFonts w:cstheme="minorHAnsi"/>
          <w:b/>
          <w:sz w:val="24"/>
          <w:szCs w:val="24"/>
        </w:rPr>
        <w:t xml:space="preserve">harmonogramu realizacji wszystkich </w:t>
      </w:r>
      <w:r w:rsidRPr="00FE2EE0">
        <w:rPr>
          <w:rFonts w:cstheme="minorHAnsi"/>
          <w:b/>
          <w:color w:val="000000" w:themeColor="text1"/>
          <w:sz w:val="24"/>
          <w:szCs w:val="24"/>
        </w:rPr>
        <w:t xml:space="preserve">robót </w:t>
      </w:r>
      <w:r w:rsidRPr="00FE2EE0">
        <w:rPr>
          <w:rFonts w:cstheme="minorHAnsi"/>
          <w:color w:val="000000" w:themeColor="text1"/>
          <w:sz w:val="24"/>
          <w:szCs w:val="24"/>
        </w:rPr>
        <w:t xml:space="preserve">objętych przedmiotem zamówienia, w terminie </w:t>
      </w:r>
      <w:r w:rsidRPr="00FE2EE0">
        <w:rPr>
          <w:rFonts w:cstheme="minorHAnsi"/>
          <w:b/>
          <w:color w:val="000000" w:themeColor="text1"/>
          <w:sz w:val="24"/>
          <w:szCs w:val="24"/>
        </w:rPr>
        <w:t>7 dni od dnia podpisania umowy</w:t>
      </w:r>
      <w:r w:rsidRPr="00FE2EE0">
        <w:rPr>
          <w:rFonts w:cstheme="minorHAnsi"/>
          <w:color w:val="000000" w:themeColor="text1"/>
          <w:sz w:val="24"/>
          <w:szCs w:val="24"/>
        </w:rPr>
        <w:t xml:space="preserve">. Harmonogram będzie akceptowany przez Zamawiającego w terminie do 2 dni od </w:t>
      </w:r>
      <w:r w:rsidRPr="005C53D3">
        <w:rPr>
          <w:rFonts w:cstheme="minorHAnsi"/>
          <w:sz w:val="24"/>
          <w:szCs w:val="24"/>
        </w:rPr>
        <w:t>daty wpływu do Zamawiającego. W tym czasie Zamawiający może wnieść zastrzeżenia i poprawki do dokumentu, które Wykonawca musi uwzględnić, przedstawiając nowy harmonogram. Wykonawca zobowiązany jest w ciągu 2 dni od wniesienia uwag Zamawiającego do wprowadzenia ewentualnych poprawek do harmonogramu robót</w:t>
      </w:r>
      <w:r w:rsidR="00F205CC" w:rsidRPr="00F205CC">
        <w:rPr>
          <w:rFonts w:cstheme="minorHAnsi"/>
          <w:color w:val="0070C0"/>
          <w:sz w:val="24"/>
          <w:szCs w:val="24"/>
        </w:rPr>
        <w:t>/dotyczy części 1 i 3 zamówienia/</w:t>
      </w:r>
      <w:r w:rsidRPr="00F205CC">
        <w:rPr>
          <w:rFonts w:cstheme="minorHAnsi"/>
          <w:sz w:val="24"/>
          <w:szCs w:val="24"/>
        </w:rPr>
        <w:t>.</w:t>
      </w:r>
    </w:p>
    <w:p w14:paraId="760921D7" w14:textId="77777777" w:rsidR="00A239D3" w:rsidRPr="005C53D3" w:rsidRDefault="00A239D3" w:rsidP="00A239D3">
      <w:pPr>
        <w:pStyle w:val="Akapitzlist"/>
        <w:widowControl w:val="0"/>
        <w:numPr>
          <w:ilvl w:val="0"/>
          <w:numId w:val="26"/>
        </w:numPr>
        <w:suppressAutoHyphens/>
        <w:spacing w:after="0" w:line="276" w:lineRule="auto"/>
        <w:jc w:val="both"/>
        <w:rPr>
          <w:rFonts w:cstheme="minorHAnsi"/>
          <w:sz w:val="24"/>
          <w:szCs w:val="24"/>
        </w:rPr>
      </w:pPr>
      <w:r w:rsidRPr="005C53D3">
        <w:rPr>
          <w:rFonts w:cstheme="minorHAnsi"/>
          <w:sz w:val="24"/>
          <w:szCs w:val="24"/>
        </w:rPr>
        <w:t>Wykonawca ponosi odpowiedzialność za nieszczęśliwe wypadki, powstałe w wyniku nienależytego wywiązania się z umowy, za działania i zaniechania swoich pracowników oraz ich niewłaściwe zachowanie na terenie jednostki, w związku z realizacją przez nich przedmiotu zamówienia, a w razie powstania szkody zobowiązany jest do jej naprawienia.</w:t>
      </w:r>
    </w:p>
    <w:p w14:paraId="576419A8" w14:textId="4AB5B781" w:rsidR="00A239D3" w:rsidRPr="00FE2EE0" w:rsidRDefault="00A239D3" w:rsidP="00A239D3">
      <w:pPr>
        <w:pStyle w:val="Akapitzlist"/>
        <w:widowControl w:val="0"/>
        <w:numPr>
          <w:ilvl w:val="0"/>
          <w:numId w:val="26"/>
        </w:numPr>
        <w:suppressAutoHyphens/>
        <w:spacing w:after="0" w:line="276" w:lineRule="auto"/>
        <w:jc w:val="both"/>
        <w:rPr>
          <w:rFonts w:cstheme="minorHAnsi"/>
          <w:sz w:val="24"/>
          <w:szCs w:val="24"/>
        </w:rPr>
      </w:pPr>
      <w:r w:rsidRPr="00FE2EE0">
        <w:rPr>
          <w:rFonts w:cstheme="minorHAnsi"/>
          <w:sz w:val="24"/>
          <w:szCs w:val="24"/>
        </w:rPr>
        <w:t xml:space="preserve">Wymagania związane z realizacją zamówienia, dotyczące zatrudniania na podstawie </w:t>
      </w:r>
      <w:r w:rsidR="006A3348">
        <w:rPr>
          <w:rFonts w:cstheme="minorHAnsi"/>
          <w:sz w:val="24"/>
          <w:szCs w:val="24"/>
        </w:rPr>
        <w:t xml:space="preserve">stosunku pracy </w:t>
      </w:r>
      <w:r w:rsidRPr="00FE2EE0">
        <w:rPr>
          <w:rFonts w:cstheme="minorHAnsi"/>
          <w:sz w:val="24"/>
          <w:szCs w:val="24"/>
        </w:rPr>
        <w:t>przez wykonawcę i podwykonawcę:</w:t>
      </w:r>
    </w:p>
    <w:p w14:paraId="3639393E" w14:textId="69F9BB3A" w:rsidR="00A239D3" w:rsidRPr="00FE2EE0" w:rsidRDefault="00A239D3" w:rsidP="00A239D3">
      <w:pPr>
        <w:pStyle w:val="Akapitzlist"/>
        <w:widowControl w:val="0"/>
        <w:numPr>
          <w:ilvl w:val="0"/>
          <w:numId w:val="28"/>
        </w:numPr>
        <w:suppressAutoHyphens/>
        <w:spacing w:after="0" w:line="276" w:lineRule="auto"/>
        <w:ind w:left="1080"/>
        <w:jc w:val="both"/>
        <w:rPr>
          <w:rFonts w:cstheme="minorHAnsi"/>
          <w:sz w:val="24"/>
          <w:szCs w:val="24"/>
        </w:rPr>
      </w:pPr>
      <w:r w:rsidRPr="00FE2EE0">
        <w:rPr>
          <w:rFonts w:cstheme="minorHAnsi"/>
          <w:sz w:val="24"/>
          <w:szCs w:val="24"/>
        </w:rPr>
        <w:t>zgodnie z art. 95 ustawy Pzp</w:t>
      </w:r>
      <w:r w:rsidR="006A3348">
        <w:rPr>
          <w:rFonts w:cstheme="minorHAnsi"/>
          <w:sz w:val="24"/>
          <w:szCs w:val="24"/>
        </w:rPr>
        <w:t xml:space="preserve">, </w:t>
      </w:r>
      <w:r w:rsidRPr="00FE2EE0">
        <w:rPr>
          <w:rFonts w:cstheme="minorHAnsi"/>
          <w:sz w:val="24"/>
          <w:szCs w:val="24"/>
        </w:rPr>
        <w:t xml:space="preserve">Zamawiający </w:t>
      </w:r>
      <w:r w:rsidR="006A3348" w:rsidRPr="006A3348">
        <w:rPr>
          <w:rFonts w:cstheme="minorHAnsi"/>
          <w:bCs/>
          <w:sz w:val="24"/>
          <w:szCs w:val="24"/>
        </w:rPr>
        <w:t>wymaga zatrudnienia przez Wykonawcę lub podwykonawcę</w:t>
      </w:r>
      <w:r w:rsidR="006A3348">
        <w:rPr>
          <w:rFonts w:cstheme="minorHAnsi"/>
          <w:bCs/>
          <w:sz w:val="24"/>
          <w:szCs w:val="24"/>
        </w:rPr>
        <w:t xml:space="preserve">, </w:t>
      </w:r>
      <w:r w:rsidR="006A3348" w:rsidRPr="00FE2EE0">
        <w:rPr>
          <w:rFonts w:cstheme="minorHAnsi"/>
          <w:sz w:val="24"/>
          <w:szCs w:val="24"/>
        </w:rPr>
        <w:t>w całym okresie realizacji zamówienia</w:t>
      </w:r>
      <w:r w:rsidR="006A3348">
        <w:rPr>
          <w:rFonts w:cstheme="minorHAnsi"/>
          <w:bCs/>
          <w:sz w:val="24"/>
          <w:szCs w:val="24"/>
        </w:rPr>
        <w:t xml:space="preserve">, </w:t>
      </w:r>
      <w:r w:rsidR="006A3348" w:rsidRPr="006A3348">
        <w:rPr>
          <w:rFonts w:cstheme="minorHAnsi"/>
          <w:bCs/>
          <w:sz w:val="24"/>
          <w:szCs w:val="24"/>
        </w:rPr>
        <w:t xml:space="preserve">na podstawie stosunku pracy osób (pracownicy fizyczni) </w:t>
      </w:r>
      <w:r w:rsidRPr="006A3348">
        <w:rPr>
          <w:rFonts w:cstheme="minorHAnsi"/>
          <w:bCs/>
          <w:sz w:val="24"/>
          <w:szCs w:val="24"/>
        </w:rPr>
        <w:t>wykonując</w:t>
      </w:r>
      <w:r w:rsidR="006A3348" w:rsidRPr="006A3348">
        <w:rPr>
          <w:rFonts w:cstheme="minorHAnsi"/>
          <w:bCs/>
          <w:sz w:val="24"/>
          <w:szCs w:val="24"/>
        </w:rPr>
        <w:t xml:space="preserve">ych wszelkie </w:t>
      </w:r>
      <w:r w:rsidRPr="006A3348">
        <w:rPr>
          <w:rFonts w:cstheme="minorHAnsi"/>
          <w:bCs/>
          <w:sz w:val="24"/>
          <w:szCs w:val="24"/>
        </w:rPr>
        <w:t xml:space="preserve">czynności </w:t>
      </w:r>
      <w:r w:rsidR="006A3348" w:rsidRPr="006A3348">
        <w:rPr>
          <w:rFonts w:cstheme="minorHAnsi"/>
          <w:bCs/>
          <w:sz w:val="24"/>
          <w:szCs w:val="24"/>
        </w:rPr>
        <w:t>obejmujące bezpośrednią</w:t>
      </w:r>
      <w:r w:rsidR="006A3348" w:rsidRPr="00877F82">
        <w:rPr>
          <w:rFonts w:cstheme="minorHAnsi"/>
          <w:sz w:val="24"/>
          <w:szCs w:val="24"/>
        </w:rPr>
        <w:t xml:space="preserve"> realizację przedmiotowych robót budowlanych</w:t>
      </w:r>
      <w:r w:rsidR="006A3348">
        <w:rPr>
          <w:rFonts w:cstheme="minorHAnsi"/>
          <w:sz w:val="24"/>
          <w:szCs w:val="24"/>
        </w:rPr>
        <w:t xml:space="preserve">. </w:t>
      </w:r>
      <w:r w:rsidRPr="00FE2EE0">
        <w:rPr>
          <w:rFonts w:cstheme="minorHAnsi"/>
          <w:sz w:val="24"/>
          <w:szCs w:val="24"/>
        </w:rPr>
        <w:t>Powyższy wymóg nie dotyczy czynności związanych z kierowaniem robotami, nadzorem nad realizowanymi robotami budowlanymi oraz transportem materiałów i osób na teren realizowanych robót budowlanych;</w:t>
      </w:r>
    </w:p>
    <w:p w14:paraId="4C55D8FD" w14:textId="5E782D7A" w:rsidR="00A239D3" w:rsidRPr="006A401B" w:rsidRDefault="00A239D3" w:rsidP="00A239D3">
      <w:pPr>
        <w:pStyle w:val="Akapitzlist"/>
        <w:widowControl w:val="0"/>
        <w:numPr>
          <w:ilvl w:val="0"/>
          <w:numId w:val="28"/>
        </w:numPr>
        <w:suppressAutoHyphens/>
        <w:spacing w:after="0" w:line="276" w:lineRule="auto"/>
        <w:jc w:val="both"/>
        <w:rPr>
          <w:rFonts w:cstheme="minorHAnsi"/>
          <w:sz w:val="24"/>
          <w:szCs w:val="24"/>
        </w:rPr>
      </w:pPr>
      <w:r w:rsidRPr="00FE2EE0">
        <w:rPr>
          <w:rFonts w:cstheme="minorHAnsi"/>
          <w:sz w:val="24"/>
          <w:szCs w:val="24"/>
        </w:rPr>
        <w:lastRenderedPageBreak/>
        <w:t xml:space="preserve">przed podpisaniem umowy Wykonawca zobowiązany będzie do przedstawienia </w:t>
      </w:r>
      <w:r w:rsidRPr="006A401B">
        <w:rPr>
          <w:rFonts w:cstheme="minorHAnsi"/>
          <w:sz w:val="24"/>
          <w:szCs w:val="24"/>
        </w:rPr>
        <w:t xml:space="preserve">Zamawiającemu wykazu osób zatrudnionych na podstawie </w:t>
      </w:r>
      <w:r w:rsidR="006A3348" w:rsidRPr="006A401B">
        <w:rPr>
          <w:rFonts w:cstheme="minorHAnsi"/>
          <w:sz w:val="24"/>
          <w:szCs w:val="24"/>
        </w:rPr>
        <w:t>stosunku pracy</w:t>
      </w:r>
      <w:r w:rsidRPr="006A401B">
        <w:rPr>
          <w:rFonts w:cstheme="minorHAnsi"/>
          <w:sz w:val="24"/>
          <w:szCs w:val="24"/>
        </w:rPr>
        <w:t xml:space="preserve">, zgodnie z </w:t>
      </w:r>
      <w:r w:rsidR="00CF7F40" w:rsidRPr="00B925C4">
        <w:rPr>
          <w:rFonts w:cstheme="minorHAnsi"/>
          <w:b/>
          <w:bCs/>
          <w:sz w:val="24"/>
          <w:szCs w:val="24"/>
        </w:rPr>
        <w:t>z</w:t>
      </w:r>
      <w:r w:rsidRPr="006A401B">
        <w:rPr>
          <w:rFonts w:cstheme="minorHAnsi"/>
          <w:b/>
          <w:sz w:val="24"/>
          <w:szCs w:val="24"/>
        </w:rPr>
        <w:t>ałącznikiem nr 6 do umowy</w:t>
      </w:r>
      <w:r w:rsidRPr="006A401B">
        <w:rPr>
          <w:rFonts w:cstheme="minorHAnsi"/>
          <w:sz w:val="24"/>
          <w:szCs w:val="24"/>
        </w:rPr>
        <w:t>;</w:t>
      </w:r>
    </w:p>
    <w:p w14:paraId="1472371B" w14:textId="25D16116" w:rsidR="00A239D3" w:rsidRPr="006A401B" w:rsidRDefault="00A239D3" w:rsidP="006A401B">
      <w:pPr>
        <w:pStyle w:val="Akapitzlist"/>
        <w:widowControl w:val="0"/>
        <w:numPr>
          <w:ilvl w:val="0"/>
          <w:numId w:val="28"/>
        </w:numPr>
        <w:suppressAutoHyphens/>
        <w:spacing w:before="120" w:after="0" w:line="276" w:lineRule="auto"/>
        <w:ind w:hanging="357"/>
        <w:jc w:val="both"/>
        <w:rPr>
          <w:rFonts w:cstheme="minorHAnsi"/>
          <w:sz w:val="24"/>
          <w:szCs w:val="24"/>
        </w:rPr>
      </w:pPr>
      <w:r w:rsidRPr="006A401B">
        <w:rPr>
          <w:rFonts w:cstheme="minorHAnsi"/>
          <w:sz w:val="24"/>
          <w:szCs w:val="24"/>
        </w:rPr>
        <w:t xml:space="preserve">w przypadku zmiany osób zatrudnionych na podstawie </w:t>
      </w:r>
      <w:r w:rsidR="006A3348" w:rsidRPr="006A401B">
        <w:rPr>
          <w:rFonts w:cstheme="minorHAnsi"/>
          <w:sz w:val="24"/>
          <w:szCs w:val="24"/>
        </w:rPr>
        <w:t>stosunku pracy</w:t>
      </w:r>
      <w:r w:rsidRPr="006A401B">
        <w:rPr>
          <w:rFonts w:cstheme="minorHAnsi"/>
          <w:sz w:val="24"/>
          <w:szCs w:val="24"/>
        </w:rPr>
        <w:t>, w trakcie obowiązywania umowy, Wykonawca zobowiązany jest zaktualizować wykaz;</w:t>
      </w:r>
    </w:p>
    <w:p w14:paraId="37FC0C2B" w14:textId="587C10EE" w:rsidR="006A401B" w:rsidRPr="005011AD" w:rsidRDefault="006A401B" w:rsidP="005011AD">
      <w:pPr>
        <w:pStyle w:val="Akapitzlist"/>
        <w:numPr>
          <w:ilvl w:val="0"/>
          <w:numId w:val="28"/>
        </w:numPr>
        <w:spacing w:before="120" w:after="0" w:line="276" w:lineRule="auto"/>
        <w:ind w:hanging="357"/>
        <w:jc w:val="both"/>
        <w:rPr>
          <w:rFonts w:cstheme="minorHAnsi"/>
          <w:sz w:val="24"/>
          <w:szCs w:val="24"/>
          <w:lang w:eastAsia="pl-PL"/>
        </w:rPr>
      </w:pPr>
      <w:r w:rsidRPr="006A401B">
        <w:rPr>
          <w:rFonts w:cstheme="minorHAnsi"/>
          <w:sz w:val="24"/>
          <w:szCs w:val="24"/>
        </w:rPr>
        <w:t xml:space="preserve">w trakcie realizacji zamówienia na każde wezwanie Zamawiającego </w:t>
      </w:r>
      <w:r>
        <w:rPr>
          <w:rFonts w:cstheme="minorHAnsi"/>
          <w:sz w:val="24"/>
          <w:szCs w:val="24"/>
        </w:rPr>
        <w:br/>
      </w:r>
      <w:r w:rsidRPr="006A401B">
        <w:rPr>
          <w:rFonts w:cstheme="minorHAnsi"/>
          <w:sz w:val="24"/>
          <w:szCs w:val="24"/>
        </w:rPr>
        <w:t xml:space="preserve">w wyznaczonym w tym wezwaniu terminie Wykonawca przedłoży Zamawiającemu wskazane poniżej dokumenty w celu potwierdzenia spełnienia wymogu </w:t>
      </w:r>
      <w:r w:rsidRPr="005011AD">
        <w:rPr>
          <w:rFonts w:cstheme="minorHAnsi"/>
          <w:sz w:val="24"/>
          <w:szCs w:val="24"/>
        </w:rPr>
        <w:t>zatrudnienia na podstawie stosunku pracy przez Wykonawcę lub podwykonawcę osób wykonujących wskazane w pkt  1 czynności w trakcie realizacji zamówienia</w:t>
      </w:r>
      <w:r w:rsidRPr="005011AD">
        <w:rPr>
          <w:rFonts w:cstheme="minorHAnsi"/>
          <w:sz w:val="24"/>
          <w:szCs w:val="24"/>
          <w:lang w:eastAsia="pl-PL"/>
        </w:rPr>
        <w:t>:</w:t>
      </w:r>
    </w:p>
    <w:p w14:paraId="3A92645D" w14:textId="00726390" w:rsidR="00A239D3" w:rsidRPr="005011AD" w:rsidRDefault="003D27DB" w:rsidP="00590F8D">
      <w:pPr>
        <w:pStyle w:val="Akapitzlist"/>
        <w:widowControl w:val="0"/>
        <w:numPr>
          <w:ilvl w:val="0"/>
          <w:numId w:val="29"/>
        </w:numPr>
        <w:suppressAutoHyphens/>
        <w:spacing w:before="120" w:after="0" w:line="276" w:lineRule="auto"/>
        <w:ind w:hanging="357"/>
        <w:jc w:val="both"/>
        <w:rPr>
          <w:rFonts w:cstheme="minorHAnsi"/>
          <w:sz w:val="24"/>
          <w:szCs w:val="24"/>
        </w:rPr>
      </w:pPr>
      <w:r w:rsidRPr="005011AD">
        <w:rPr>
          <w:rFonts w:cstheme="minorHAnsi"/>
          <w:sz w:val="24"/>
          <w:szCs w:val="24"/>
        </w:rPr>
        <w:t>o</w:t>
      </w:r>
      <w:r w:rsidR="00A239D3" w:rsidRPr="005011AD">
        <w:rPr>
          <w:rFonts w:cstheme="minorHAnsi"/>
          <w:sz w:val="24"/>
          <w:szCs w:val="24"/>
        </w:rPr>
        <w:t>świadczenia zatrudnionego pracownika;</w:t>
      </w:r>
    </w:p>
    <w:p w14:paraId="1D211E3A" w14:textId="3CF01582" w:rsidR="00A239D3" w:rsidRPr="005011AD" w:rsidRDefault="003D27DB" w:rsidP="00590F8D">
      <w:pPr>
        <w:pStyle w:val="Akapitzlist"/>
        <w:widowControl w:val="0"/>
        <w:numPr>
          <w:ilvl w:val="0"/>
          <w:numId w:val="29"/>
        </w:numPr>
        <w:suppressAutoHyphens/>
        <w:spacing w:before="120" w:after="0" w:line="276" w:lineRule="auto"/>
        <w:ind w:hanging="357"/>
        <w:jc w:val="both"/>
        <w:rPr>
          <w:rFonts w:cstheme="minorHAnsi"/>
          <w:sz w:val="24"/>
          <w:szCs w:val="24"/>
        </w:rPr>
      </w:pPr>
      <w:r w:rsidRPr="005011AD">
        <w:rPr>
          <w:rFonts w:cstheme="minorHAnsi"/>
          <w:sz w:val="24"/>
          <w:szCs w:val="24"/>
        </w:rPr>
        <w:t>o</w:t>
      </w:r>
      <w:r w:rsidR="00A239D3" w:rsidRPr="005011AD">
        <w:rPr>
          <w:rFonts w:cstheme="minorHAnsi"/>
          <w:sz w:val="24"/>
          <w:szCs w:val="24"/>
        </w:rPr>
        <w:t xml:space="preserve">świadczenia wykonawcy lub podwykonawcy o zatrudnieniu pracowników </w:t>
      </w:r>
      <w:r w:rsidR="000731F5">
        <w:rPr>
          <w:rFonts w:cstheme="minorHAnsi"/>
          <w:sz w:val="24"/>
          <w:szCs w:val="24"/>
        </w:rPr>
        <w:br/>
      </w:r>
      <w:r w:rsidR="00A239D3" w:rsidRPr="005011AD">
        <w:rPr>
          <w:rFonts w:cstheme="minorHAnsi"/>
          <w:sz w:val="24"/>
          <w:szCs w:val="24"/>
        </w:rPr>
        <w:t>na podstawie umowy o pracę</w:t>
      </w:r>
      <w:r w:rsidR="00520F1B" w:rsidRPr="005011AD">
        <w:rPr>
          <w:rFonts w:cstheme="minorHAnsi"/>
          <w:sz w:val="24"/>
          <w:szCs w:val="24"/>
        </w:rPr>
        <w:t>,</w:t>
      </w:r>
    </w:p>
    <w:p w14:paraId="62FC10D8" w14:textId="6175FA8F" w:rsidR="00EB0036" w:rsidRPr="005011AD" w:rsidRDefault="006A401B" w:rsidP="005011AD">
      <w:pPr>
        <w:pStyle w:val="Akapitzlist"/>
        <w:widowControl w:val="0"/>
        <w:numPr>
          <w:ilvl w:val="0"/>
          <w:numId w:val="28"/>
        </w:numPr>
        <w:suppressAutoHyphens/>
        <w:spacing w:before="120" w:after="0" w:line="276" w:lineRule="auto"/>
        <w:jc w:val="both"/>
        <w:rPr>
          <w:rFonts w:cstheme="minorHAnsi"/>
          <w:sz w:val="24"/>
          <w:szCs w:val="24"/>
        </w:rPr>
      </w:pPr>
      <w:r w:rsidRPr="005011AD">
        <w:rPr>
          <w:rFonts w:cstheme="minorHAnsi"/>
          <w:sz w:val="24"/>
          <w:szCs w:val="24"/>
        </w:rPr>
        <w:t xml:space="preserve">w trakcie realizacji zamówienia </w:t>
      </w:r>
      <w:r w:rsidR="005011AD" w:rsidRPr="005011AD">
        <w:rPr>
          <w:rFonts w:cstheme="minorHAnsi"/>
          <w:sz w:val="24"/>
          <w:szCs w:val="24"/>
        </w:rPr>
        <w:t>Z</w:t>
      </w:r>
      <w:r w:rsidRPr="005011AD">
        <w:rPr>
          <w:rFonts w:cstheme="minorHAnsi"/>
          <w:sz w:val="24"/>
          <w:szCs w:val="24"/>
        </w:rPr>
        <w:t xml:space="preserve">amawiający uprawniony jest również do  wykonywania innych czynności kontrolnych wobec </w:t>
      </w:r>
      <w:r w:rsidR="005011AD" w:rsidRPr="005011AD">
        <w:rPr>
          <w:rFonts w:cstheme="minorHAnsi"/>
          <w:sz w:val="24"/>
          <w:szCs w:val="24"/>
        </w:rPr>
        <w:t>W</w:t>
      </w:r>
      <w:r w:rsidRPr="005011AD">
        <w:rPr>
          <w:rFonts w:cstheme="minorHAnsi"/>
          <w:sz w:val="24"/>
          <w:szCs w:val="24"/>
        </w:rPr>
        <w:t xml:space="preserve">ykonawcy odnośnie spełniania przez </w:t>
      </w:r>
      <w:r w:rsidR="005011AD" w:rsidRPr="005011AD">
        <w:rPr>
          <w:rFonts w:cstheme="minorHAnsi"/>
          <w:sz w:val="24"/>
          <w:szCs w:val="24"/>
        </w:rPr>
        <w:t>W</w:t>
      </w:r>
      <w:r w:rsidRPr="005011AD">
        <w:rPr>
          <w:rFonts w:cstheme="minorHAnsi"/>
          <w:sz w:val="24"/>
          <w:szCs w:val="24"/>
        </w:rPr>
        <w:t xml:space="preserve">ykonawcę lub podwykonawcę wymogu zatrudnienia </w:t>
      </w:r>
      <w:r w:rsidR="000731F5">
        <w:rPr>
          <w:rFonts w:cstheme="minorHAnsi"/>
          <w:sz w:val="24"/>
          <w:szCs w:val="24"/>
        </w:rPr>
        <w:br/>
      </w:r>
      <w:r w:rsidRPr="005011AD">
        <w:rPr>
          <w:rFonts w:cstheme="minorHAnsi"/>
          <w:sz w:val="24"/>
          <w:szCs w:val="24"/>
        </w:rPr>
        <w:t>na podstawie stosunku pracy osób wykonujących wskazane w pkt 1 czynności. Zamawiający uprawniony jest w szczególności do</w:t>
      </w:r>
      <w:r w:rsidR="005011AD" w:rsidRPr="005011AD">
        <w:rPr>
          <w:rFonts w:cstheme="minorHAnsi"/>
          <w:sz w:val="24"/>
          <w:szCs w:val="24"/>
        </w:rPr>
        <w:t>:</w:t>
      </w:r>
    </w:p>
    <w:p w14:paraId="0B7276DB" w14:textId="77777777" w:rsidR="005011AD" w:rsidRPr="005011AD" w:rsidRDefault="005011AD" w:rsidP="00590F8D">
      <w:pPr>
        <w:numPr>
          <w:ilvl w:val="0"/>
          <w:numId w:val="39"/>
        </w:numPr>
        <w:spacing w:before="120" w:after="0" w:line="276" w:lineRule="auto"/>
        <w:ind w:left="1418"/>
        <w:contextualSpacing/>
        <w:jc w:val="both"/>
        <w:rPr>
          <w:rFonts w:cstheme="minorHAnsi"/>
          <w:sz w:val="24"/>
          <w:szCs w:val="24"/>
        </w:rPr>
      </w:pPr>
      <w:r w:rsidRPr="005011AD">
        <w:rPr>
          <w:rFonts w:cstheme="minorHAnsi"/>
          <w:sz w:val="24"/>
          <w:szCs w:val="24"/>
        </w:rPr>
        <w:t>żądania wyjaśnień w przypadku wątpliwości w zakresie potwierdzenia spełniania ww. wymogów,</w:t>
      </w:r>
    </w:p>
    <w:p w14:paraId="41467953" w14:textId="77777777" w:rsidR="005011AD" w:rsidRPr="005011AD" w:rsidRDefault="005011AD" w:rsidP="00590F8D">
      <w:pPr>
        <w:numPr>
          <w:ilvl w:val="0"/>
          <w:numId w:val="39"/>
        </w:numPr>
        <w:spacing w:before="120" w:after="0" w:line="276" w:lineRule="auto"/>
        <w:ind w:left="1418"/>
        <w:contextualSpacing/>
        <w:rPr>
          <w:rFonts w:cstheme="minorHAnsi"/>
          <w:sz w:val="24"/>
          <w:szCs w:val="24"/>
        </w:rPr>
      </w:pPr>
      <w:r w:rsidRPr="005011AD">
        <w:rPr>
          <w:rFonts w:cstheme="minorHAnsi"/>
          <w:sz w:val="24"/>
          <w:szCs w:val="24"/>
        </w:rPr>
        <w:t>przeprowadzania kontroli na miejscu wykonywania świadczenia.</w:t>
      </w:r>
    </w:p>
    <w:p w14:paraId="16F3EE2F" w14:textId="31A53291" w:rsidR="00520F1B" w:rsidRPr="005011AD" w:rsidRDefault="00520F1B" w:rsidP="005011AD">
      <w:pPr>
        <w:pStyle w:val="Akapitzlist"/>
        <w:widowControl w:val="0"/>
        <w:numPr>
          <w:ilvl w:val="0"/>
          <w:numId w:val="28"/>
        </w:numPr>
        <w:suppressAutoHyphens/>
        <w:spacing w:before="120" w:after="0" w:line="276" w:lineRule="auto"/>
        <w:jc w:val="both"/>
        <w:rPr>
          <w:rFonts w:cstheme="minorHAnsi"/>
          <w:sz w:val="24"/>
          <w:szCs w:val="24"/>
        </w:rPr>
      </w:pPr>
      <w:r w:rsidRPr="005011AD">
        <w:rPr>
          <w:rFonts w:cstheme="minorHAnsi"/>
          <w:sz w:val="24"/>
          <w:szCs w:val="24"/>
        </w:rPr>
        <w:t>niezłożenie przez Wykonawcę w wyznaczonym przez Zamawiającego terminie żądanych dokumentów w celu potwierdzenia spełnienia przez Wykonawcę lub podwykonawcę wymogu zatrudnienia na podstawie stosunku pracy traktowane będzie</w:t>
      </w:r>
      <w:r w:rsidR="00526E83">
        <w:rPr>
          <w:rFonts w:cstheme="minorHAnsi"/>
          <w:sz w:val="24"/>
          <w:szCs w:val="24"/>
        </w:rPr>
        <w:t xml:space="preserve"> </w:t>
      </w:r>
      <w:r w:rsidRPr="005011AD">
        <w:rPr>
          <w:rFonts w:cstheme="minorHAnsi"/>
          <w:sz w:val="24"/>
          <w:szCs w:val="24"/>
        </w:rPr>
        <w:t>jako niespełnienie wymogu zatrudnienia na podstawie stosunku pracy osób wykonujących wskazane w pkt 1 czynności,</w:t>
      </w:r>
    </w:p>
    <w:p w14:paraId="1A9153C4" w14:textId="7A0E22A0" w:rsidR="00A239D3" w:rsidRPr="00BC3272" w:rsidRDefault="00A239D3" w:rsidP="005011AD">
      <w:pPr>
        <w:pStyle w:val="Akapitzlist"/>
        <w:widowControl w:val="0"/>
        <w:numPr>
          <w:ilvl w:val="0"/>
          <w:numId w:val="28"/>
        </w:numPr>
        <w:suppressAutoHyphens/>
        <w:spacing w:before="120" w:after="0" w:line="276" w:lineRule="auto"/>
        <w:jc w:val="both"/>
        <w:rPr>
          <w:rFonts w:cstheme="minorHAnsi"/>
          <w:sz w:val="24"/>
          <w:szCs w:val="24"/>
        </w:rPr>
      </w:pPr>
      <w:r w:rsidRPr="005011AD">
        <w:rPr>
          <w:rFonts w:cstheme="minorHAnsi"/>
          <w:sz w:val="24"/>
          <w:szCs w:val="24"/>
        </w:rPr>
        <w:t>z tytułu niespełnienia przez Wykonawcę lub podwykonawcę wymogu zatrudnienia</w:t>
      </w:r>
      <w:r w:rsidRPr="00BC3272">
        <w:rPr>
          <w:rFonts w:cstheme="minorHAnsi"/>
          <w:sz w:val="24"/>
          <w:szCs w:val="24"/>
        </w:rPr>
        <w:t xml:space="preserve"> na podstawie </w:t>
      </w:r>
      <w:r w:rsidR="003D27DB" w:rsidRPr="00BC3272">
        <w:rPr>
          <w:rFonts w:cstheme="minorHAnsi"/>
          <w:sz w:val="24"/>
          <w:szCs w:val="24"/>
        </w:rPr>
        <w:t>stosunku pracy</w:t>
      </w:r>
      <w:r w:rsidRPr="00BC3272">
        <w:rPr>
          <w:rFonts w:cstheme="minorHAnsi"/>
          <w:sz w:val="24"/>
          <w:szCs w:val="24"/>
        </w:rPr>
        <w:t xml:space="preserve"> </w:t>
      </w:r>
      <w:r w:rsidR="00CF7F40" w:rsidRPr="00CF7F40">
        <w:rPr>
          <w:rFonts w:cstheme="minorHAnsi"/>
          <w:sz w:val="24"/>
          <w:szCs w:val="24"/>
        </w:rPr>
        <w:t>osób wykonujących wskazane w pkt 1 czynności</w:t>
      </w:r>
      <w:r w:rsidRPr="00BC3272">
        <w:rPr>
          <w:rFonts w:cstheme="minorHAnsi"/>
          <w:sz w:val="24"/>
          <w:szCs w:val="24"/>
        </w:rPr>
        <w:t xml:space="preserve"> Zamawiający przewiduje sankcję w postaci obowiązku zapłaty przez Wykonawcę kary umownej </w:t>
      </w:r>
      <w:r w:rsidR="00CF7F40" w:rsidRPr="00CF7F40">
        <w:rPr>
          <w:rFonts w:cstheme="minorHAnsi"/>
          <w:sz w:val="24"/>
          <w:szCs w:val="24"/>
        </w:rPr>
        <w:t xml:space="preserve">w wysokości określonej </w:t>
      </w:r>
      <w:r w:rsidRPr="00BC3272">
        <w:rPr>
          <w:rFonts w:cstheme="minorHAnsi"/>
          <w:sz w:val="24"/>
          <w:szCs w:val="24"/>
        </w:rPr>
        <w:t>w § 10 ust. 1 pkt 8 umowy</w:t>
      </w:r>
      <w:r w:rsidR="00520F1B" w:rsidRPr="00BC3272">
        <w:rPr>
          <w:rFonts w:cstheme="minorHAnsi"/>
          <w:sz w:val="24"/>
          <w:szCs w:val="24"/>
        </w:rPr>
        <w:t>,</w:t>
      </w:r>
    </w:p>
    <w:p w14:paraId="4C3A5159" w14:textId="77777777" w:rsidR="00A239D3" w:rsidRPr="0045461A" w:rsidRDefault="00A239D3" w:rsidP="00A239D3">
      <w:pPr>
        <w:pStyle w:val="Akapitzlist"/>
        <w:widowControl w:val="0"/>
        <w:numPr>
          <w:ilvl w:val="0"/>
          <w:numId w:val="28"/>
        </w:numPr>
        <w:suppressAutoHyphens/>
        <w:spacing w:after="0" w:line="276" w:lineRule="auto"/>
        <w:jc w:val="both"/>
        <w:rPr>
          <w:rFonts w:cstheme="minorHAnsi"/>
          <w:sz w:val="24"/>
          <w:szCs w:val="24"/>
        </w:rPr>
      </w:pPr>
      <w:r w:rsidRPr="00BC3272">
        <w:rPr>
          <w:rFonts w:cstheme="minorHAnsi"/>
          <w:sz w:val="24"/>
          <w:szCs w:val="24"/>
        </w:rPr>
        <w:t>Wykonawca zobowiązuje się do informowania w formie pisemnej o ewentualnej zmianie lub</w:t>
      </w:r>
      <w:r w:rsidRPr="0045461A">
        <w:rPr>
          <w:rFonts w:cstheme="minorHAnsi"/>
          <w:sz w:val="24"/>
          <w:szCs w:val="24"/>
        </w:rPr>
        <w:t xml:space="preserve"> zastępstwie osoby wykonującej czynności związane z wykonywaniem robót (np. w razie choroby, urlopu, innych nieprzewidzianych okoliczności) niezwłocznie, jednak nie później niż przed rozpoczęciem pracy przez nową osobę.</w:t>
      </w:r>
    </w:p>
    <w:p w14:paraId="744F9946" w14:textId="0F833DC0" w:rsidR="00A239D3" w:rsidRPr="0045461A" w:rsidRDefault="00A239D3" w:rsidP="00A239D3">
      <w:pPr>
        <w:pStyle w:val="Akapitzlist"/>
        <w:widowControl w:val="0"/>
        <w:numPr>
          <w:ilvl w:val="0"/>
          <w:numId w:val="28"/>
        </w:numPr>
        <w:suppressAutoHyphens/>
        <w:spacing w:after="0" w:line="276" w:lineRule="auto"/>
        <w:jc w:val="both"/>
        <w:rPr>
          <w:rFonts w:cstheme="minorHAnsi"/>
          <w:sz w:val="24"/>
          <w:szCs w:val="24"/>
        </w:rPr>
      </w:pPr>
      <w:r w:rsidRPr="0045461A">
        <w:rPr>
          <w:rFonts w:cstheme="minorHAnsi"/>
          <w:sz w:val="24"/>
          <w:szCs w:val="24"/>
        </w:rPr>
        <w:t>Zamawiający zastrzega sobie prawo żądania zmiany pracowników, jeżeli swoim postępowaniem stwarzają oni zagrożenie dla bezpieczeństwa i zgodnej z umową realizacji zlecenia</w:t>
      </w:r>
      <w:r w:rsidR="00BC3272">
        <w:rPr>
          <w:rFonts w:cstheme="minorHAnsi"/>
          <w:sz w:val="24"/>
          <w:szCs w:val="24"/>
        </w:rPr>
        <w:t>,</w:t>
      </w:r>
    </w:p>
    <w:p w14:paraId="2CB7F962" w14:textId="4088D65B" w:rsidR="00A239D3" w:rsidRPr="0045461A" w:rsidRDefault="00A239D3" w:rsidP="00A239D3">
      <w:pPr>
        <w:pStyle w:val="Akapitzlist"/>
        <w:widowControl w:val="0"/>
        <w:numPr>
          <w:ilvl w:val="0"/>
          <w:numId w:val="28"/>
        </w:numPr>
        <w:suppressAutoHyphens/>
        <w:spacing w:after="0" w:line="276" w:lineRule="auto"/>
        <w:jc w:val="both"/>
        <w:rPr>
          <w:rFonts w:cstheme="minorHAnsi"/>
          <w:sz w:val="24"/>
          <w:szCs w:val="24"/>
        </w:rPr>
      </w:pPr>
      <w:r w:rsidRPr="0045461A">
        <w:rPr>
          <w:rFonts w:cstheme="minorHAnsi"/>
          <w:sz w:val="24"/>
          <w:szCs w:val="24"/>
        </w:rPr>
        <w:t xml:space="preserve">w przypadku uzasadnionych wątpliwości co do przestrzegania prawa pracy przez Wykonawcę lub podwykonawcę, Zamawiający może zwrócić się </w:t>
      </w:r>
      <w:r w:rsidR="00092FA5">
        <w:rPr>
          <w:rFonts w:cstheme="minorHAnsi"/>
          <w:sz w:val="24"/>
          <w:szCs w:val="24"/>
        </w:rPr>
        <w:br/>
      </w:r>
      <w:r w:rsidRPr="0045461A">
        <w:rPr>
          <w:rFonts w:cstheme="minorHAnsi"/>
          <w:sz w:val="24"/>
          <w:szCs w:val="24"/>
        </w:rPr>
        <w:t>o</w:t>
      </w:r>
      <w:r w:rsidR="00092FA5">
        <w:rPr>
          <w:rFonts w:cstheme="minorHAnsi"/>
          <w:sz w:val="24"/>
          <w:szCs w:val="24"/>
        </w:rPr>
        <w:t xml:space="preserve"> </w:t>
      </w:r>
      <w:r w:rsidRPr="0045461A">
        <w:rPr>
          <w:rFonts w:cstheme="minorHAnsi"/>
          <w:sz w:val="24"/>
          <w:szCs w:val="24"/>
        </w:rPr>
        <w:t>przeprowadzenie kontroli przez Państwową Inspekcję Pracy.</w:t>
      </w:r>
    </w:p>
    <w:p w14:paraId="2D9138EB" w14:textId="77777777" w:rsidR="00BC3272" w:rsidRPr="00674390" w:rsidRDefault="00BC3272" w:rsidP="00A239D3">
      <w:pPr>
        <w:spacing w:after="0" w:line="276" w:lineRule="auto"/>
        <w:ind w:left="720"/>
        <w:jc w:val="both"/>
        <w:rPr>
          <w:sz w:val="24"/>
          <w:szCs w:val="24"/>
        </w:rPr>
      </w:pPr>
    </w:p>
    <w:p w14:paraId="3E4F22A8" w14:textId="77777777" w:rsidR="00A239D3" w:rsidRPr="00674390" w:rsidRDefault="00A239D3" w:rsidP="00A239D3">
      <w:pPr>
        <w:pStyle w:val="Marta"/>
      </w:pPr>
      <w:bookmarkStart w:id="6" w:name="_Toc173320521"/>
      <w:r>
        <w:t>§ 4 Obowiązki Zamawiającego</w:t>
      </w:r>
      <w:bookmarkEnd w:id="6"/>
    </w:p>
    <w:p w14:paraId="7CF16836" w14:textId="77777777" w:rsidR="00A239D3" w:rsidRPr="004956DB" w:rsidRDefault="00A239D3" w:rsidP="00A239D3">
      <w:pPr>
        <w:widowControl w:val="0"/>
        <w:suppressAutoHyphens/>
        <w:spacing w:after="0" w:line="276" w:lineRule="auto"/>
        <w:jc w:val="both"/>
        <w:rPr>
          <w:rFonts w:eastAsia="Times New Roman" w:cstheme="minorHAnsi"/>
          <w:sz w:val="24"/>
          <w:szCs w:val="24"/>
          <w:shd w:val="clear" w:color="auto" w:fill="FFFFFF"/>
          <w:lang w:eastAsia="pl-PL"/>
        </w:rPr>
      </w:pPr>
      <w:r w:rsidRPr="004956DB">
        <w:rPr>
          <w:rFonts w:cstheme="minorHAnsi"/>
          <w:sz w:val="24"/>
          <w:szCs w:val="24"/>
        </w:rPr>
        <w:t>Zamawiający</w:t>
      </w:r>
      <w:r w:rsidRPr="004956DB">
        <w:rPr>
          <w:rFonts w:eastAsia="Times New Roman" w:cstheme="minorHAnsi"/>
          <w:sz w:val="24"/>
          <w:szCs w:val="24"/>
          <w:shd w:val="clear" w:color="auto" w:fill="FFFFFF"/>
          <w:lang w:eastAsia="pl-PL"/>
        </w:rPr>
        <w:t xml:space="preserve"> zobowiązany jest do:</w:t>
      </w:r>
    </w:p>
    <w:p w14:paraId="5437D002" w14:textId="3CB8A5D5" w:rsidR="00A239D3" w:rsidRPr="00BD3C93" w:rsidRDefault="00092FA5" w:rsidP="00590F8D">
      <w:pPr>
        <w:pStyle w:val="Akapitzlist"/>
        <w:widowControl w:val="0"/>
        <w:numPr>
          <w:ilvl w:val="0"/>
          <w:numId w:val="37"/>
        </w:numPr>
        <w:suppressAutoHyphens/>
        <w:spacing w:after="0" w:line="276" w:lineRule="auto"/>
        <w:jc w:val="both"/>
        <w:rPr>
          <w:rFonts w:eastAsia="Times New Roman" w:cstheme="minorHAnsi"/>
          <w:sz w:val="24"/>
          <w:szCs w:val="24"/>
          <w:shd w:val="clear" w:color="auto" w:fill="FFFFFF"/>
          <w:lang w:eastAsia="pl-PL"/>
        </w:rPr>
      </w:pPr>
      <w:r>
        <w:rPr>
          <w:rFonts w:cstheme="minorHAnsi"/>
          <w:sz w:val="24"/>
          <w:szCs w:val="24"/>
        </w:rPr>
        <w:t>t</w:t>
      </w:r>
      <w:r w:rsidR="00A239D3" w:rsidRPr="00B20F8A">
        <w:rPr>
          <w:rFonts w:cstheme="minorHAnsi"/>
          <w:sz w:val="24"/>
          <w:szCs w:val="24"/>
        </w:rPr>
        <w:t>erminowego</w:t>
      </w:r>
      <w:r w:rsidR="00A239D3" w:rsidRPr="00BD3C93">
        <w:rPr>
          <w:rFonts w:eastAsia="Times New Roman" w:cstheme="minorHAnsi"/>
          <w:sz w:val="24"/>
          <w:szCs w:val="24"/>
          <w:shd w:val="clear" w:color="auto" w:fill="FFFFFF"/>
          <w:lang w:eastAsia="pl-PL"/>
        </w:rPr>
        <w:t xml:space="preserve"> przekazania Wykonawcy terenu prac (</w:t>
      </w:r>
      <w:r w:rsidR="00A239D3" w:rsidRPr="00BD3C93">
        <w:rPr>
          <w:rFonts w:eastAsia="Times New Roman" w:cstheme="minorHAnsi"/>
          <w:b/>
          <w:bCs/>
          <w:sz w:val="24"/>
          <w:szCs w:val="24"/>
          <w:shd w:val="clear" w:color="auto" w:fill="FFFFFF"/>
          <w:lang w:eastAsia="pl-PL"/>
        </w:rPr>
        <w:t>5 dni od daty podpisania umowy</w:t>
      </w:r>
      <w:r w:rsidR="00A239D3" w:rsidRPr="00BD3C93">
        <w:rPr>
          <w:rFonts w:eastAsia="Times New Roman" w:cstheme="minorHAnsi"/>
          <w:sz w:val="24"/>
          <w:szCs w:val="24"/>
          <w:shd w:val="clear" w:color="auto" w:fill="FFFFFF"/>
          <w:lang w:eastAsia="pl-PL"/>
        </w:rPr>
        <w:t>);</w:t>
      </w:r>
    </w:p>
    <w:p w14:paraId="7C33C83F" w14:textId="372952B4" w:rsidR="00A239D3" w:rsidRPr="00B20F8A" w:rsidRDefault="00092FA5" w:rsidP="00590F8D">
      <w:pPr>
        <w:pStyle w:val="Akapitzlist"/>
        <w:widowControl w:val="0"/>
        <w:numPr>
          <w:ilvl w:val="0"/>
          <w:numId w:val="37"/>
        </w:numPr>
        <w:suppressAutoHyphens/>
        <w:spacing w:after="0" w:line="276" w:lineRule="auto"/>
        <w:jc w:val="both"/>
        <w:rPr>
          <w:rFonts w:cstheme="minorHAnsi"/>
          <w:sz w:val="24"/>
          <w:szCs w:val="24"/>
        </w:rPr>
      </w:pPr>
      <w:r>
        <w:rPr>
          <w:rFonts w:cstheme="minorHAnsi"/>
          <w:sz w:val="24"/>
          <w:szCs w:val="24"/>
        </w:rPr>
        <w:t>z</w:t>
      </w:r>
      <w:r w:rsidR="00A239D3" w:rsidRPr="00B20F8A">
        <w:rPr>
          <w:rFonts w:cstheme="minorHAnsi"/>
          <w:sz w:val="24"/>
          <w:szCs w:val="24"/>
        </w:rPr>
        <w:t>atwierdzenia harmonogramu, o którym mowa w § 3 ust. 1 pkt</w:t>
      </w:r>
      <w:r>
        <w:rPr>
          <w:rFonts w:cstheme="minorHAnsi"/>
          <w:sz w:val="24"/>
          <w:szCs w:val="24"/>
        </w:rPr>
        <w:t xml:space="preserve"> </w:t>
      </w:r>
      <w:r w:rsidR="00A239D3" w:rsidRPr="00B20F8A">
        <w:rPr>
          <w:rFonts w:cstheme="minorHAnsi"/>
          <w:sz w:val="24"/>
          <w:szCs w:val="24"/>
        </w:rPr>
        <w:t>11</w:t>
      </w:r>
      <w:r>
        <w:rPr>
          <w:rFonts w:cstheme="minorHAnsi"/>
          <w:sz w:val="24"/>
          <w:szCs w:val="24"/>
        </w:rPr>
        <w:t xml:space="preserve"> umowy;</w:t>
      </w:r>
    </w:p>
    <w:p w14:paraId="69960BD3" w14:textId="5FC99E64" w:rsidR="00A239D3" w:rsidRPr="00B20F8A" w:rsidRDefault="00092FA5" w:rsidP="00590F8D">
      <w:pPr>
        <w:pStyle w:val="Akapitzlist"/>
        <w:widowControl w:val="0"/>
        <w:numPr>
          <w:ilvl w:val="0"/>
          <w:numId w:val="37"/>
        </w:numPr>
        <w:suppressAutoHyphens/>
        <w:spacing w:after="0" w:line="276" w:lineRule="auto"/>
        <w:jc w:val="both"/>
        <w:rPr>
          <w:rFonts w:cstheme="minorHAnsi"/>
          <w:sz w:val="24"/>
          <w:szCs w:val="24"/>
        </w:rPr>
      </w:pPr>
      <w:r>
        <w:rPr>
          <w:rFonts w:cstheme="minorHAnsi"/>
          <w:sz w:val="24"/>
          <w:szCs w:val="24"/>
        </w:rPr>
        <w:t>u</w:t>
      </w:r>
      <w:r w:rsidR="00A239D3" w:rsidRPr="00B20F8A">
        <w:rPr>
          <w:rFonts w:cstheme="minorHAnsi"/>
          <w:sz w:val="24"/>
          <w:szCs w:val="24"/>
        </w:rPr>
        <w:t>dostępnienia punktu poboru energii elektrycznej oraz wody;</w:t>
      </w:r>
    </w:p>
    <w:p w14:paraId="3C509012" w14:textId="7F2A0483" w:rsidR="00A239D3" w:rsidRPr="00B20F8A" w:rsidRDefault="00092FA5" w:rsidP="00590F8D">
      <w:pPr>
        <w:pStyle w:val="Akapitzlist"/>
        <w:widowControl w:val="0"/>
        <w:numPr>
          <w:ilvl w:val="0"/>
          <w:numId w:val="37"/>
        </w:numPr>
        <w:suppressAutoHyphens/>
        <w:spacing w:after="0" w:line="276" w:lineRule="auto"/>
        <w:jc w:val="both"/>
        <w:rPr>
          <w:rFonts w:cstheme="minorHAnsi"/>
          <w:sz w:val="24"/>
          <w:szCs w:val="24"/>
        </w:rPr>
      </w:pPr>
      <w:r>
        <w:rPr>
          <w:rFonts w:cstheme="minorHAnsi"/>
          <w:sz w:val="24"/>
          <w:szCs w:val="24"/>
        </w:rPr>
        <w:t>w</w:t>
      </w:r>
      <w:r w:rsidR="00A239D3" w:rsidRPr="00B20F8A">
        <w:rPr>
          <w:rFonts w:cstheme="minorHAnsi"/>
          <w:sz w:val="24"/>
          <w:szCs w:val="24"/>
        </w:rPr>
        <w:t>yznaczania terminów odbiorów robót nieprzekraczających 5 dni roboczych od dnia powiadomienia Zamawiającego przez Wykonawcę o gotowości do odbiorów</w:t>
      </w:r>
      <w:r>
        <w:rPr>
          <w:rFonts w:cstheme="minorHAnsi"/>
          <w:sz w:val="24"/>
          <w:szCs w:val="24"/>
        </w:rPr>
        <w:t>;</w:t>
      </w:r>
    </w:p>
    <w:p w14:paraId="79B3C406" w14:textId="43CB319F" w:rsidR="00A239D3" w:rsidRPr="00B20F8A" w:rsidRDefault="00092FA5" w:rsidP="00590F8D">
      <w:pPr>
        <w:pStyle w:val="Akapitzlist"/>
        <w:widowControl w:val="0"/>
        <w:numPr>
          <w:ilvl w:val="0"/>
          <w:numId w:val="37"/>
        </w:numPr>
        <w:suppressAutoHyphens/>
        <w:spacing w:after="0" w:line="276" w:lineRule="auto"/>
        <w:jc w:val="both"/>
        <w:rPr>
          <w:rFonts w:cstheme="minorHAnsi"/>
          <w:sz w:val="24"/>
          <w:szCs w:val="24"/>
        </w:rPr>
      </w:pPr>
      <w:r>
        <w:rPr>
          <w:rFonts w:cstheme="minorHAnsi"/>
          <w:sz w:val="24"/>
          <w:szCs w:val="24"/>
        </w:rPr>
        <w:t>u</w:t>
      </w:r>
      <w:r w:rsidR="00A239D3" w:rsidRPr="00B20F8A">
        <w:rPr>
          <w:rFonts w:cstheme="minorHAnsi"/>
          <w:sz w:val="24"/>
          <w:szCs w:val="24"/>
        </w:rPr>
        <w:t>czestniczenia w odbiorach prac zgłaszanych przez Wykonawc</w:t>
      </w:r>
      <w:r>
        <w:rPr>
          <w:rFonts w:cstheme="minorHAnsi"/>
          <w:sz w:val="24"/>
          <w:szCs w:val="24"/>
        </w:rPr>
        <w:t>ę;</w:t>
      </w:r>
    </w:p>
    <w:p w14:paraId="007410F2" w14:textId="3711A9A7" w:rsidR="00A239D3" w:rsidRPr="00B20F8A" w:rsidRDefault="00092FA5" w:rsidP="00590F8D">
      <w:pPr>
        <w:pStyle w:val="Akapitzlist"/>
        <w:widowControl w:val="0"/>
        <w:numPr>
          <w:ilvl w:val="0"/>
          <w:numId w:val="37"/>
        </w:numPr>
        <w:suppressAutoHyphens/>
        <w:spacing w:after="0" w:line="276" w:lineRule="auto"/>
        <w:jc w:val="both"/>
        <w:rPr>
          <w:rFonts w:cstheme="minorHAnsi"/>
          <w:sz w:val="24"/>
          <w:szCs w:val="24"/>
        </w:rPr>
      </w:pPr>
      <w:r>
        <w:rPr>
          <w:rFonts w:cstheme="minorHAnsi"/>
          <w:sz w:val="24"/>
          <w:szCs w:val="24"/>
        </w:rPr>
        <w:t>o</w:t>
      </w:r>
      <w:r w:rsidR="00A239D3" w:rsidRPr="00B20F8A">
        <w:rPr>
          <w:rFonts w:cstheme="minorHAnsi"/>
          <w:sz w:val="24"/>
          <w:szCs w:val="24"/>
        </w:rPr>
        <w:t>debrania przedmiotu umowy, zgodnie z postanowieniami § 5 umowy;</w:t>
      </w:r>
    </w:p>
    <w:p w14:paraId="7FBAC3A4" w14:textId="713EC681" w:rsidR="00A239D3" w:rsidRPr="00B20F8A" w:rsidRDefault="00092FA5" w:rsidP="00590F8D">
      <w:pPr>
        <w:pStyle w:val="Akapitzlist"/>
        <w:widowControl w:val="0"/>
        <w:numPr>
          <w:ilvl w:val="0"/>
          <w:numId w:val="37"/>
        </w:numPr>
        <w:suppressAutoHyphens/>
        <w:spacing w:after="0" w:line="276" w:lineRule="auto"/>
        <w:jc w:val="both"/>
        <w:rPr>
          <w:rFonts w:cstheme="minorHAnsi"/>
          <w:sz w:val="24"/>
          <w:szCs w:val="24"/>
        </w:rPr>
      </w:pPr>
      <w:r>
        <w:rPr>
          <w:rFonts w:cstheme="minorHAnsi"/>
          <w:sz w:val="24"/>
          <w:szCs w:val="24"/>
        </w:rPr>
        <w:t>z</w:t>
      </w:r>
      <w:r w:rsidR="00A239D3" w:rsidRPr="00B20F8A">
        <w:rPr>
          <w:rFonts w:cstheme="minorHAnsi"/>
          <w:sz w:val="24"/>
          <w:szCs w:val="24"/>
        </w:rPr>
        <w:t>apłaty wynagrodzenia w terminie określonym w § 6 umowy;</w:t>
      </w:r>
    </w:p>
    <w:p w14:paraId="3AF05F78" w14:textId="3D45C78C" w:rsidR="00A239D3" w:rsidRDefault="00092FA5" w:rsidP="00590F8D">
      <w:pPr>
        <w:pStyle w:val="Akapitzlist"/>
        <w:widowControl w:val="0"/>
        <w:numPr>
          <w:ilvl w:val="0"/>
          <w:numId w:val="37"/>
        </w:numPr>
        <w:suppressAutoHyphens/>
        <w:spacing w:after="0" w:line="276" w:lineRule="auto"/>
        <w:jc w:val="both"/>
        <w:rPr>
          <w:rFonts w:eastAsia="Times New Roman" w:cstheme="minorHAnsi"/>
          <w:sz w:val="24"/>
          <w:szCs w:val="24"/>
          <w:shd w:val="clear" w:color="auto" w:fill="FFFFFF"/>
          <w:lang w:eastAsia="pl-PL"/>
        </w:rPr>
      </w:pPr>
      <w:r>
        <w:rPr>
          <w:rFonts w:cstheme="minorHAnsi"/>
          <w:sz w:val="24"/>
          <w:szCs w:val="24"/>
        </w:rPr>
        <w:t>z</w:t>
      </w:r>
      <w:r w:rsidR="00A239D3" w:rsidRPr="00B20F8A">
        <w:rPr>
          <w:rFonts w:cstheme="minorHAnsi"/>
          <w:sz w:val="24"/>
          <w:szCs w:val="24"/>
        </w:rPr>
        <w:t>apewnienia</w:t>
      </w:r>
      <w:r w:rsidR="00A239D3" w:rsidRPr="00E072FF">
        <w:rPr>
          <w:rFonts w:eastAsia="Times New Roman" w:cstheme="minorHAnsi"/>
          <w:sz w:val="24"/>
          <w:szCs w:val="24"/>
          <w:shd w:val="clear" w:color="auto" w:fill="FFFFFF"/>
          <w:lang w:eastAsia="pl-PL"/>
        </w:rPr>
        <w:t xml:space="preserve"> nadzoru – nadzór i koordynację nad prawidłowym przebiegiem prac ze strony Zamawiającego pełni Pan Mariusz Piotrowski, tel.: 42 289 97 49</w:t>
      </w:r>
      <w:r w:rsidR="00A239D3">
        <w:rPr>
          <w:rFonts w:eastAsia="Times New Roman" w:cstheme="minorHAnsi"/>
          <w:sz w:val="24"/>
          <w:szCs w:val="24"/>
          <w:shd w:val="clear" w:color="auto" w:fill="FFFFFF"/>
          <w:lang w:eastAsia="pl-PL"/>
        </w:rPr>
        <w:t xml:space="preserve"> lub </w:t>
      </w:r>
      <w:r w:rsidR="00A239D3">
        <w:rPr>
          <w:rFonts w:eastAsia="Times New Roman" w:cstheme="minorHAnsi"/>
          <w:sz w:val="24"/>
          <w:szCs w:val="24"/>
          <w:shd w:val="clear" w:color="auto" w:fill="FFFFFF"/>
          <w:lang w:eastAsia="pl-PL"/>
        </w:rPr>
        <w:br/>
      </w:r>
      <w:r w:rsidR="00A239D3" w:rsidRPr="00E072FF">
        <w:rPr>
          <w:rFonts w:eastAsia="Times New Roman" w:cstheme="minorHAnsi"/>
          <w:sz w:val="24"/>
          <w:szCs w:val="24"/>
          <w:shd w:val="clear" w:color="auto" w:fill="FFFFFF"/>
          <w:lang w:eastAsia="pl-PL"/>
        </w:rPr>
        <w:t xml:space="preserve">502 392 016, e-mail: </w:t>
      </w:r>
      <w:hyperlink r:id="rId8" w:history="1">
        <w:r w:rsidR="00A239D3" w:rsidRPr="00D22CBF">
          <w:rPr>
            <w:rStyle w:val="Hipercze"/>
            <w:rFonts w:eastAsia="Times New Roman" w:cstheme="minorHAnsi"/>
            <w:sz w:val="24"/>
            <w:szCs w:val="24"/>
            <w:shd w:val="clear" w:color="auto" w:fill="FFFFFF"/>
            <w:lang w:eastAsia="pl-PL"/>
          </w:rPr>
          <w:t>mariusz.piotrowski3@mf.gov.pl</w:t>
        </w:r>
      </w:hyperlink>
      <w:r w:rsidR="00A239D3" w:rsidRPr="00E072FF">
        <w:rPr>
          <w:rFonts w:eastAsia="Times New Roman" w:cstheme="minorHAnsi"/>
          <w:sz w:val="24"/>
          <w:szCs w:val="24"/>
          <w:shd w:val="clear" w:color="auto" w:fill="FFFFFF"/>
          <w:lang w:eastAsia="pl-PL"/>
        </w:rPr>
        <w:t>.</w:t>
      </w:r>
      <w:r w:rsidR="00A239D3">
        <w:rPr>
          <w:rFonts w:eastAsia="Times New Roman" w:cstheme="minorHAnsi"/>
          <w:sz w:val="24"/>
          <w:szCs w:val="24"/>
          <w:shd w:val="clear" w:color="auto" w:fill="FFFFFF"/>
          <w:lang w:eastAsia="pl-PL"/>
        </w:rPr>
        <w:t xml:space="preserve"> </w:t>
      </w:r>
      <w:r w:rsidR="00A239D3" w:rsidRPr="00E072FF">
        <w:rPr>
          <w:rFonts w:eastAsia="Times New Roman" w:cstheme="minorHAnsi"/>
          <w:sz w:val="24"/>
          <w:szCs w:val="24"/>
          <w:shd w:val="clear" w:color="auto" w:fill="FFFFFF"/>
          <w:lang w:eastAsia="pl-PL"/>
        </w:rPr>
        <w:t xml:space="preserve"> </w:t>
      </w:r>
      <w:r w:rsidR="00A239D3">
        <w:rPr>
          <w:rFonts w:eastAsia="Times New Roman" w:cstheme="minorHAnsi"/>
          <w:sz w:val="24"/>
          <w:szCs w:val="24"/>
          <w:shd w:val="clear" w:color="auto" w:fill="FFFFFF"/>
          <w:lang w:eastAsia="pl-PL"/>
        </w:rPr>
        <w:t xml:space="preserve"> </w:t>
      </w:r>
    </w:p>
    <w:p w14:paraId="328B4B65" w14:textId="77777777" w:rsidR="00A239D3" w:rsidRPr="00E072FF" w:rsidRDefault="00A239D3" w:rsidP="00A239D3">
      <w:pPr>
        <w:pStyle w:val="Akapitzlist"/>
        <w:spacing w:after="0" w:line="276" w:lineRule="auto"/>
        <w:ind w:left="1080"/>
        <w:jc w:val="both"/>
        <w:rPr>
          <w:rFonts w:eastAsia="Times New Roman" w:cstheme="minorHAnsi"/>
          <w:sz w:val="24"/>
          <w:szCs w:val="24"/>
          <w:shd w:val="clear" w:color="auto" w:fill="FFFFFF"/>
          <w:lang w:eastAsia="pl-PL"/>
        </w:rPr>
      </w:pPr>
    </w:p>
    <w:p w14:paraId="24D84280" w14:textId="77777777" w:rsidR="00A239D3" w:rsidRPr="00060977" w:rsidRDefault="00A239D3" w:rsidP="00A239D3">
      <w:pPr>
        <w:pStyle w:val="Marta"/>
      </w:pPr>
      <w:bookmarkStart w:id="7" w:name="_Toc173320522"/>
      <w:r>
        <w:t xml:space="preserve">§ </w:t>
      </w:r>
      <w:r w:rsidRPr="00060977">
        <w:t>5</w:t>
      </w:r>
      <w:r>
        <w:t xml:space="preserve"> </w:t>
      </w:r>
      <w:r w:rsidRPr="00060977">
        <w:t xml:space="preserve">Odbiór </w:t>
      </w:r>
      <w:r>
        <w:t>robót</w:t>
      </w:r>
      <w:bookmarkEnd w:id="7"/>
    </w:p>
    <w:p w14:paraId="177BF60E" w14:textId="77777777" w:rsidR="00A239D3" w:rsidRDefault="00A239D3" w:rsidP="00A239D3">
      <w:pPr>
        <w:pStyle w:val="Akapitzlist"/>
        <w:widowControl w:val="0"/>
        <w:numPr>
          <w:ilvl w:val="0"/>
          <w:numId w:val="6"/>
        </w:numPr>
        <w:suppressAutoHyphens/>
        <w:spacing w:after="0" w:line="276" w:lineRule="auto"/>
        <w:jc w:val="both"/>
        <w:rPr>
          <w:rFonts w:cstheme="minorHAnsi"/>
          <w:sz w:val="24"/>
          <w:szCs w:val="24"/>
        </w:rPr>
      </w:pPr>
      <w:r>
        <w:rPr>
          <w:rFonts w:cstheme="minorHAnsi"/>
          <w:sz w:val="24"/>
          <w:szCs w:val="24"/>
        </w:rPr>
        <w:t>Przewiduje się następujące rodzaje odbiorów:</w:t>
      </w:r>
    </w:p>
    <w:p w14:paraId="099B2A7E" w14:textId="1FAABA23" w:rsidR="00A239D3" w:rsidRDefault="00092FA5" w:rsidP="00590F8D">
      <w:pPr>
        <w:pStyle w:val="Akapitzlist"/>
        <w:widowControl w:val="0"/>
        <w:numPr>
          <w:ilvl w:val="0"/>
          <w:numId w:val="30"/>
        </w:numPr>
        <w:suppressAutoHyphens/>
        <w:spacing w:after="0" w:line="276" w:lineRule="auto"/>
        <w:jc w:val="both"/>
        <w:rPr>
          <w:rFonts w:cstheme="minorHAnsi"/>
          <w:sz w:val="24"/>
          <w:szCs w:val="24"/>
        </w:rPr>
      </w:pPr>
      <w:r>
        <w:rPr>
          <w:rFonts w:cstheme="minorHAnsi"/>
          <w:sz w:val="24"/>
          <w:szCs w:val="24"/>
        </w:rPr>
        <w:t>o</w:t>
      </w:r>
      <w:r w:rsidR="00A239D3">
        <w:rPr>
          <w:rFonts w:cstheme="minorHAnsi"/>
          <w:sz w:val="24"/>
          <w:szCs w:val="24"/>
        </w:rPr>
        <w:t xml:space="preserve">dbiór robót zanikających i ulegających zakryciu – polegający na ocenie ilości </w:t>
      </w:r>
      <w:r w:rsidR="009807BA">
        <w:rPr>
          <w:rFonts w:cstheme="minorHAnsi"/>
          <w:sz w:val="24"/>
          <w:szCs w:val="24"/>
        </w:rPr>
        <w:br/>
      </w:r>
      <w:r w:rsidR="00A239D3">
        <w:rPr>
          <w:rFonts w:cstheme="minorHAnsi"/>
          <w:sz w:val="24"/>
          <w:szCs w:val="24"/>
        </w:rPr>
        <w:t>i jakości wykonanych robót, które w dalszym procesie wykonywania robót nie występują lub ulegają zakryciu,</w:t>
      </w:r>
    </w:p>
    <w:p w14:paraId="20B9C81E" w14:textId="166DBC96" w:rsidR="00A239D3" w:rsidRDefault="00092FA5" w:rsidP="00590F8D">
      <w:pPr>
        <w:pStyle w:val="Akapitzlist"/>
        <w:widowControl w:val="0"/>
        <w:numPr>
          <w:ilvl w:val="0"/>
          <w:numId w:val="30"/>
        </w:numPr>
        <w:suppressAutoHyphens/>
        <w:spacing w:after="0" w:line="276" w:lineRule="auto"/>
        <w:jc w:val="both"/>
        <w:rPr>
          <w:rFonts w:cstheme="minorHAnsi"/>
          <w:sz w:val="24"/>
          <w:szCs w:val="24"/>
        </w:rPr>
      </w:pPr>
      <w:r>
        <w:rPr>
          <w:rFonts w:cstheme="minorHAnsi"/>
          <w:sz w:val="24"/>
          <w:szCs w:val="24"/>
        </w:rPr>
        <w:t>o</w:t>
      </w:r>
      <w:r w:rsidR="00A239D3">
        <w:rPr>
          <w:rFonts w:cstheme="minorHAnsi"/>
          <w:sz w:val="24"/>
          <w:szCs w:val="24"/>
        </w:rPr>
        <w:t>dbiór końcowy – polegający na ocenie wykonania całości robót budowlanych będących przedmiotem umowy.</w:t>
      </w:r>
    </w:p>
    <w:p w14:paraId="123EDE0C" w14:textId="77777777" w:rsidR="00A239D3" w:rsidRPr="00E072FF" w:rsidRDefault="00A239D3" w:rsidP="00A239D3">
      <w:pPr>
        <w:pStyle w:val="Akapitzlist"/>
        <w:widowControl w:val="0"/>
        <w:numPr>
          <w:ilvl w:val="0"/>
          <w:numId w:val="6"/>
        </w:numPr>
        <w:suppressAutoHyphens/>
        <w:spacing w:after="0" w:line="276" w:lineRule="auto"/>
        <w:jc w:val="both"/>
        <w:rPr>
          <w:rFonts w:cstheme="minorHAnsi"/>
          <w:sz w:val="24"/>
          <w:szCs w:val="24"/>
        </w:rPr>
      </w:pPr>
      <w:r w:rsidRPr="00E072FF">
        <w:rPr>
          <w:rFonts w:cstheme="minorHAnsi"/>
          <w:sz w:val="24"/>
          <w:szCs w:val="24"/>
        </w:rPr>
        <w:t>Wykonawca powiadomi Zamawiającego o osiągnięciu gotowości do odbioru końcowego. Przez gotowość rozumie się zakończenie robót objętych przedmiotem umowy oraz skompletowanie wszystkich dokumentów wymaganych przepisami prawa.</w:t>
      </w:r>
    </w:p>
    <w:p w14:paraId="10D94037" w14:textId="77777777" w:rsidR="00A239D3" w:rsidRPr="00E072FF" w:rsidRDefault="00A239D3" w:rsidP="00A239D3">
      <w:pPr>
        <w:pStyle w:val="Akapitzlist"/>
        <w:widowControl w:val="0"/>
        <w:numPr>
          <w:ilvl w:val="0"/>
          <w:numId w:val="6"/>
        </w:numPr>
        <w:suppressAutoHyphens/>
        <w:spacing w:after="0" w:line="276" w:lineRule="auto"/>
        <w:jc w:val="both"/>
        <w:rPr>
          <w:rFonts w:cstheme="minorHAnsi"/>
          <w:sz w:val="24"/>
          <w:szCs w:val="24"/>
        </w:rPr>
      </w:pPr>
      <w:r w:rsidRPr="00E072FF">
        <w:rPr>
          <w:rFonts w:cstheme="minorHAnsi"/>
          <w:sz w:val="24"/>
          <w:szCs w:val="24"/>
        </w:rPr>
        <w:t xml:space="preserve">Strony przystępują do odbioru końcowego w </w:t>
      </w:r>
      <w:r w:rsidRPr="00092FA5">
        <w:rPr>
          <w:rFonts w:cstheme="minorHAnsi"/>
          <w:sz w:val="24"/>
          <w:szCs w:val="24"/>
        </w:rPr>
        <w:t>terminie 5 dni roboczych</w:t>
      </w:r>
      <w:r w:rsidRPr="00E072FF">
        <w:rPr>
          <w:rFonts w:cstheme="minorHAnsi"/>
          <w:sz w:val="24"/>
          <w:szCs w:val="24"/>
        </w:rPr>
        <w:t xml:space="preserve"> od dnia zawiadomienia Zamawiającego przez Wykonawcę o gotowości do odbioru. </w:t>
      </w:r>
    </w:p>
    <w:p w14:paraId="798126E3" w14:textId="77777777" w:rsidR="00A239D3" w:rsidRPr="00517455" w:rsidRDefault="00A239D3" w:rsidP="00A239D3">
      <w:pPr>
        <w:pStyle w:val="Akapitzlist"/>
        <w:widowControl w:val="0"/>
        <w:numPr>
          <w:ilvl w:val="0"/>
          <w:numId w:val="6"/>
        </w:numPr>
        <w:suppressAutoHyphens/>
        <w:spacing w:after="0" w:line="276" w:lineRule="auto"/>
        <w:jc w:val="both"/>
        <w:rPr>
          <w:rFonts w:cstheme="minorHAnsi"/>
          <w:sz w:val="24"/>
          <w:szCs w:val="24"/>
        </w:rPr>
      </w:pPr>
      <w:r w:rsidRPr="00E072FF">
        <w:rPr>
          <w:rFonts w:cstheme="minorHAnsi"/>
          <w:sz w:val="24"/>
          <w:szCs w:val="24"/>
        </w:rPr>
        <w:t>Jeżeli w toku czynności odbioru Zamawiający stwierdzi, że przedmiot odbioru nie osiągnął gotowości do odbioru z powodu niezakończenia robót lub niewłaściwego ich wykonania, Zamawiający może odmówić dokonania odbioru.</w:t>
      </w:r>
    </w:p>
    <w:p w14:paraId="6ABDD969" w14:textId="77777777" w:rsidR="00A239D3" w:rsidRPr="00AE56FF" w:rsidRDefault="00A239D3" w:rsidP="00A239D3">
      <w:pPr>
        <w:pStyle w:val="Akapitzlist"/>
        <w:widowControl w:val="0"/>
        <w:numPr>
          <w:ilvl w:val="0"/>
          <w:numId w:val="6"/>
        </w:numPr>
        <w:suppressAutoHyphens/>
        <w:spacing w:after="0" w:line="276" w:lineRule="auto"/>
        <w:jc w:val="both"/>
        <w:rPr>
          <w:rFonts w:cstheme="minorHAnsi"/>
          <w:sz w:val="24"/>
          <w:szCs w:val="24"/>
        </w:rPr>
      </w:pPr>
      <w:r w:rsidRPr="00AE56FF">
        <w:rPr>
          <w:rFonts w:cstheme="minorHAnsi"/>
          <w:sz w:val="24"/>
          <w:szCs w:val="24"/>
        </w:rPr>
        <w:t xml:space="preserve"> Z czynności odbioru sporządza się protokół</w:t>
      </w:r>
      <w:r w:rsidRPr="00092FA5">
        <w:rPr>
          <w:rFonts w:cstheme="minorHAnsi"/>
          <w:sz w:val="24"/>
          <w:szCs w:val="24"/>
        </w:rPr>
        <w:t>,</w:t>
      </w:r>
      <w:r w:rsidRPr="00AE56FF">
        <w:rPr>
          <w:rFonts w:cstheme="minorHAnsi"/>
          <w:sz w:val="24"/>
          <w:szCs w:val="24"/>
        </w:rPr>
        <w:t xml:space="preserve"> który powinien zawierać ustalenia poczynione w toku odbioru, a w szczególności:</w:t>
      </w:r>
    </w:p>
    <w:p w14:paraId="104A703B" w14:textId="77777777" w:rsidR="00A239D3" w:rsidRPr="00AE56FF" w:rsidRDefault="00A239D3" w:rsidP="00A239D3">
      <w:pPr>
        <w:pStyle w:val="Akapitzlist"/>
        <w:widowControl w:val="0"/>
        <w:numPr>
          <w:ilvl w:val="0"/>
          <w:numId w:val="9"/>
        </w:numPr>
        <w:suppressAutoHyphens/>
        <w:spacing w:after="0" w:line="276" w:lineRule="auto"/>
        <w:jc w:val="both"/>
        <w:rPr>
          <w:rFonts w:cstheme="minorHAnsi"/>
          <w:sz w:val="24"/>
          <w:szCs w:val="24"/>
        </w:rPr>
      </w:pPr>
      <w:r w:rsidRPr="00AE56FF">
        <w:rPr>
          <w:rFonts w:cstheme="minorHAnsi"/>
          <w:sz w:val="24"/>
          <w:szCs w:val="24"/>
        </w:rPr>
        <w:t>ustalenia zgodności wykonanych prac z umową;</w:t>
      </w:r>
    </w:p>
    <w:p w14:paraId="12C04E2B" w14:textId="77777777" w:rsidR="00A239D3" w:rsidRPr="00AE56FF" w:rsidRDefault="00A239D3" w:rsidP="00A239D3">
      <w:pPr>
        <w:pStyle w:val="Akapitzlist"/>
        <w:widowControl w:val="0"/>
        <w:numPr>
          <w:ilvl w:val="0"/>
          <w:numId w:val="9"/>
        </w:numPr>
        <w:suppressAutoHyphens/>
        <w:spacing w:after="0" w:line="276" w:lineRule="auto"/>
        <w:jc w:val="both"/>
        <w:rPr>
          <w:rFonts w:cstheme="minorHAnsi"/>
          <w:sz w:val="24"/>
          <w:szCs w:val="24"/>
        </w:rPr>
      </w:pPr>
      <w:r w:rsidRPr="00AE56FF">
        <w:rPr>
          <w:rFonts w:cstheme="minorHAnsi"/>
          <w:sz w:val="24"/>
          <w:szCs w:val="24"/>
        </w:rPr>
        <w:t>wykaz ujawnionych wad;</w:t>
      </w:r>
    </w:p>
    <w:p w14:paraId="76838D14" w14:textId="77777777" w:rsidR="00A239D3" w:rsidRPr="005C53D3" w:rsidRDefault="00A239D3" w:rsidP="00A239D3">
      <w:pPr>
        <w:pStyle w:val="Akapitzlist"/>
        <w:widowControl w:val="0"/>
        <w:numPr>
          <w:ilvl w:val="0"/>
          <w:numId w:val="9"/>
        </w:numPr>
        <w:suppressAutoHyphens/>
        <w:spacing w:after="0" w:line="276" w:lineRule="auto"/>
        <w:jc w:val="both"/>
        <w:rPr>
          <w:rFonts w:cstheme="minorHAnsi"/>
          <w:sz w:val="24"/>
          <w:szCs w:val="24"/>
        </w:rPr>
      </w:pPr>
      <w:r w:rsidRPr="00AE56FF">
        <w:rPr>
          <w:rFonts w:cstheme="minorHAnsi"/>
          <w:sz w:val="24"/>
          <w:szCs w:val="24"/>
        </w:rPr>
        <w:t>decyzję Zamawiającego co do przyjęcia lub odmowy przyjęcia przedmiotu umowy, terminu usunięcia wad</w:t>
      </w:r>
      <w:r w:rsidRPr="005C53D3">
        <w:rPr>
          <w:rFonts w:cstheme="minorHAnsi"/>
          <w:sz w:val="24"/>
          <w:szCs w:val="24"/>
        </w:rPr>
        <w:t>, kwoty, o jaką obniża wynagrodzenie Wykonawcy;</w:t>
      </w:r>
    </w:p>
    <w:p w14:paraId="2FC820B8" w14:textId="77777777" w:rsidR="00A239D3" w:rsidRPr="005C53D3" w:rsidRDefault="00A239D3" w:rsidP="00A239D3">
      <w:pPr>
        <w:pStyle w:val="Akapitzlist"/>
        <w:widowControl w:val="0"/>
        <w:numPr>
          <w:ilvl w:val="0"/>
          <w:numId w:val="9"/>
        </w:numPr>
        <w:suppressAutoHyphens/>
        <w:spacing w:after="0" w:line="276" w:lineRule="auto"/>
        <w:jc w:val="both"/>
        <w:rPr>
          <w:rFonts w:cstheme="minorHAnsi"/>
          <w:sz w:val="24"/>
          <w:szCs w:val="24"/>
        </w:rPr>
      </w:pPr>
      <w:r w:rsidRPr="005C53D3">
        <w:rPr>
          <w:rFonts w:cstheme="minorHAnsi"/>
          <w:sz w:val="24"/>
          <w:szCs w:val="24"/>
        </w:rPr>
        <w:t>podpis uczestniczących w odbiorze.</w:t>
      </w:r>
    </w:p>
    <w:p w14:paraId="2B9BEE6A" w14:textId="77777777" w:rsidR="00A239D3" w:rsidRPr="005C53D3" w:rsidRDefault="00A239D3" w:rsidP="00A239D3">
      <w:pPr>
        <w:pStyle w:val="Akapitzlist"/>
        <w:widowControl w:val="0"/>
        <w:numPr>
          <w:ilvl w:val="0"/>
          <w:numId w:val="6"/>
        </w:numPr>
        <w:suppressAutoHyphens/>
        <w:spacing w:after="0" w:line="276" w:lineRule="auto"/>
        <w:jc w:val="both"/>
        <w:rPr>
          <w:rFonts w:cstheme="minorHAnsi"/>
          <w:sz w:val="24"/>
          <w:szCs w:val="24"/>
        </w:rPr>
      </w:pPr>
      <w:r w:rsidRPr="005C53D3">
        <w:rPr>
          <w:rFonts w:cstheme="minorHAnsi"/>
          <w:sz w:val="24"/>
          <w:szCs w:val="24"/>
        </w:rPr>
        <w:t>Protokół podpisywany jest przez Wykonawcę i Zamawiającego. Dzień podpisania protokołu odbioru bez zastrzeżeń stanowi datę odbioru przedmiotu umowy.</w:t>
      </w:r>
    </w:p>
    <w:p w14:paraId="18161B7F" w14:textId="77777777" w:rsidR="00A239D3" w:rsidRPr="005C53D3" w:rsidRDefault="00A239D3" w:rsidP="00A239D3">
      <w:pPr>
        <w:pStyle w:val="Akapitzlist"/>
        <w:widowControl w:val="0"/>
        <w:numPr>
          <w:ilvl w:val="0"/>
          <w:numId w:val="6"/>
        </w:numPr>
        <w:suppressAutoHyphens/>
        <w:spacing w:after="0" w:line="276" w:lineRule="auto"/>
        <w:jc w:val="both"/>
        <w:rPr>
          <w:rFonts w:cstheme="minorHAnsi"/>
          <w:sz w:val="24"/>
          <w:szCs w:val="24"/>
        </w:rPr>
      </w:pPr>
      <w:r w:rsidRPr="005C53D3">
        <w:rPr>
          <w:rFonts w:cstheme="minorHAnsi"/>
          <w:sz w:val="24"/>
          <w:szCs w:val="24"/>
        </w:rPr>
        <w:lastRenderedPageBreak/>
        <w:t>Jeżeli w toku czynności odbioru zostaną stwierdzone wady:</w:t>
      </w:r>
    </w:p>
    <w:p w14:paraId="4A0F1428" w14:textId="77777777" w:rsidR="00A55879" w:rsidRDefault="00A55879" w:rsidP="00A239D3">
      <w:pPr>
        <w:pStyle w:val="Akapitzlist"/>
        <w:widowControl w:val="0"/>
        <w:numPr>
          <w:ilvl w:val="0"/>
          <w:numId w:val="7"/>
        </w:numPr>
        <w:suppressAutoHyphens/>
        <w:spacing w:after="0" w:line="276" w:lineRule="auto"/>
        <w:jc w:val="both"/>
        <w:rPr>
          <w:rFonts w:cstheme="minorHAnsi"/>
          <w:sz w:val="24"/>
          <w:szCs w:val="24"/>
        </w:rPr>
      </w:pPr>
      <w:r w:rsidRPr="008441DE">
        <w:rPr>
          <w:rFonts w:cstheme="minorHAnsi"/>
          <w:b/>
          <w:sz w:val="24"/>
          <w:szCs w:val="24"/>
        </w:rPr>
        <w:t>nadające się do usunięcia</w:t>
      </w:r>
      <w:r w:rsidRPr="008441DE">
        <w:rPr>
          <w:rFonts w:cstheme="minorHAnsi"/>
          <w:sz w:val="24"/>
          <w:szCs w:val="24"/>
        </w:rPr>
        <w:t xml:space="preserve"> – Zamawiający może odmówić odbioru do czasu usunięcia istotnych wad lub braków. Zamawiający wyznacza Wykonawcy termin usunięcia wad; jeśli wady będą miały charakter nieistotny Zamawiający sporządzi protokół odbioru końcowego robót z określonymi uwagami i zastrzeżeniami oraz wyznaczy Wykonawcy termin na ich usunięcie;</w:t>
      </w:r>
    </w:p>
    <w:p w14:paraId="0DF0A11B" w14:textId="05708E48" w:rsidR="00A239D3" w:rsidRPr="005C53D3" w:rsidRDefault="00A239D3" w:rsidP="00A239D3">
      <w:pPr>
        <w:pStyle w:val="Akapitzlist"/>
        <w:widowControl w:val="0"/>
        <w:numPr>
          <w:ilvl w:val="0"/>
          <w:numId w:val="7"/>
        </w:numPr>
        <w:suppressAutoHyphens/>
        <w:spacing w:after="0" w:line="276" w:lineRule="auto"/>
        <w:jc w:val="both"/>
        <w:rPr>
          <w:rFonts w:cstheme="minorHAnsi"/>
          <w:sz w:val="24"/>
          <w:szCs w:val="24"/>
        </w:rPr>
      </w:pPr>
      <w:r w:rsidRPr="005C53D3">
        <w:rPr>
          <w:rFonts w:cstheme="minorHAnsi"/>
          <w:b/>
          <w:sz w:val="24"/>
          <w:szCs w:val="24"/>
        </w:rPr>
        <w:t>nienadające się do usunięcia</w:t>
      </w:r>
      <w:r w:rsidRPr="005C53D3">
        <w:rPr>
          <w:rFonts w:cstheme="minorHAnsi"/>
          <w:sz w:val="24"/>
          <w:szCs w:val="24"/>
        </w:rPr>
        <w:t xml:space="preserve"> – Zamawiający może:</w:t>
      </w:r>
    </w:p>
    <w:p w14:paraId="6361317E" w14:textId="77777777" w:rsidR="00A239D3" w:rsidRPr="005C53D3" w:rsidRDefault="00A239D3" w:rsidP="00A239D3">
      <w:pPr>
        <w:pStyle w:val="Akapitzlist"/>
        <w:widowControl w:val="0"/>
        <w:numPr>
          <w:ilvl w:val="0"/>
          <w:numId w:val="8"/>
        </w:numPr>
        <w:suppressAutoHyphens/>
        <w:spacing w:after="0" w:line="276" w:lineRule="auto"/>
        <w:jc w:val="both"/>
        <w:rPr>
          <w:rFonts w:cstheme="minorHAnsi"/>
          <w:sz w:val="24"/>
          <w:szCs w:val="24"/>
        </w:rPr>
      </w:pPr>
      <w:r w:rsidRPr="005C53D3">
        <w:rPr>
          <w:rFonts w:cstheme="minorHAnsi"/>
          <w:sz w:val="24"/>
          <w:szCs w:val="24"/>
        </w:rPr>
        <w:t>obniżyć wynagrodzenie Wykonawcy odpowiednio do utraconej wartości użytkowej, estetycznej i technicznej, jeżeli wady nie uniemożliwiają użytkowania przedmiotu umowy z jej przeznaczeniem;</w:t>
      </w:r>
    </w:p>
    <w:p w14:paraId="22B4A0D1" w14:textId="0AE89193" w:rsidR="00A239D3" w:rsidRPr="00E072FF" w:rsidRDefault="00A239D3" w:rsidP="00A239D3">
      <w:pPr>
        <w:pStyle w:val="Akapitzlist"/>
        <w:widowControl w:val="0"/>
        <w:numPr>
          <w:ilvl w:val="0"/>
          <w:numId w:val="8"/>
        </w:numPr>
        <w:suppressAutoHyphens/>
        <w:spacing w:after="0" w:line="276" w:lineRule="auto"/>
        <w:jc w:val="both"/>
        <w:rPr>
          <w:rFonts w:cstheme="minorHAnsi"/>
          <w:sz w:val="24"/>
          <w:szCs w:val="24"/>
        </w:rPr>
      </w:pPr>
      <w:r w:rsidRPr="005C53D3">
        <w:rPr>
          <w:rFonts w:cstheme="minorHAnsi"/>
          <w:sz w:val="24"/>
          <w:szCs w:val="24"/>
        </w:rPr>
        <w:t xml:space="preserve">żądać ich ponownego wykonania, uznając przedmiot umowy za niezrealizowany w tym zakresie, jeżeli wady nie nadają się do usunięcia lub uniemożliwiają prawidłowe użytkowanie. W tym przypadku Zamawiający wyznaczy dodatkowy termin do prawidłowego, ponownego wykonania elementów, co do których stwierdzono wskazane wady. W przypadku niewywiązania się z tego obowiązku przez dotychczasowego Wykonawcę </w:t>
      </w:r>
      <w:r w:rsidR="00092FA5">
        <w:rPr>
          <w:rFonts w:cstheme="minorHAnsi"/>
          <w:sz w:val="24"/>
          <w:szCs w:val="24"/>
        </w:rPr>
        <w:br/>
      </w:r>
      <w:r w:rsidRPr="005C53D3">
        <w:rPr>
          <w:rFonts w:cstheme="minorHAnsi"/>
          <w:sz w:val="24"/>
          <w:szCs w:val="24"/>
        </w:rPr>
        <w:t>w wyznaczonym przez Zamawiającego terminie, Zamawiający wypowie niniejszą umowę ze skutkiem natychmiastowym i powierzy wykonanie tych elementów nowemu wykonawcy, na koszt dotychczasowego Wykonawcy</w:t>
      </w:r>
      <w:r w:rsidRPr="00E072FF">
        <w:rPr>
          <w:rFonts w:cstheme="minorHAnsi"/>
          <w:sz w:val="24"/>
          <w:szCs w:val="24"/>
        </w:rPr>
        <w:t xml:space="preserve">. </w:t>
      </w:r>
    </w:p>
    <w:p w14:paraId="068A36F0" w14:textId="77777777" w:rsidR="00A239D3" w:rsidRDefault="00A239D3" w:rsidP="00A239D3">
      <w:pPr>
        <w:pStyle w:val="Akapitzlist"/>
        <w:widowControl w:val="0"/>
        <w:numPr>
          <w:ilvl w:val="0"/>
          <w:numId w:val="6"/>
        </w:numPr>
        <w:suppressAutoHyphens/>
        <w:spacing w:after="0" w:line="276" w:lineRule="auto"/>
        <w:jc w:val="both"/>
        <w:rPr>
          <w:rFonts w:cstheme="minorHAnsi"/>
          <w:sz w:val="24"/>
          <w:szCs w:val="24"/>
        </w:rPr>
      </w:pPr>
      <w:r w:rsidRPr="00E072FF">
        <w:rPr>
          <w:rFonts w:cstheme="minorHAnsi"/>
          <w:sz w:val="24"/>
          <w:szCs w:val="24"/>
        </w:rPr>
        <w:t>Do odbiorów dokonywanych po usunięciu wad mają zastosowanie powyższe postanowienia.</w:t>
      </w:r>
    </w:p>
    <w:p w14:paraId="7F6A53D3" w14:textId="77777777" w:rsidR="00A239D3" w:rsidRPr="00523F16" w:rsidRDefault="00A239D3" w:rsidP="00A239D3">
      <w:pPr>
        <w:spacing w:after="0" w:line="276" w:lineRule="auto"/>
        <w:ind w:left="360"/>
        <w:jc w:val="both"/>
        <w:rPr>
          <w:sz w:val="24"/>
          <w:szCs w:val="24"/>
        </w:rPr>
      </w:pPr>
    </w:p>
    <w:p w14:paraId="2D1EC029" w14:textId="77777777" w:rsidR="00A239D3" w:rsidRPr="00060977" w:rsidRDefault="00A239D3" w:rsidP="00A239D3">
      <w:pPr>
        <w:pStyle w:val="Marta"/>
      </w:pPr>
      <w:bookmarkStart w:id="8" w:name="_Toc173320523"/>
      <w:r>
        <w:t xml:space="preserve">§ </w:t>
      </w:r>
      <w:r w:rsidRPr="00060977">
        <w:t>6</w:t>
      </w:r>
      <w:r>
        <w:t xml:space="preserve"> </w:t>
      </w:r>
      <w:r w:rsidRPr="00060977">
        <w:t>Wartość przedmiotu umowy i warunki płatności</w:t>
      </w:r>
      <w:bookmarkEnd w:id="8"/>
    </w:p>
    <w:p w14:paraId="0FBEBE23" w14:textId="62479C94" w:rsidR="00A239D3" w:rsidRPr="00060977" w:rsidRDefault="00A239D3" w:rsidP="00A239D3">
      <w:pPr>
        <w:pStyle w:val="Akapitzlist"/>
        <w:widowControl w:val="0"/>
        <w:numPr>
          <w:ilvl w:val="0"/>
          <w:numId w:val="3"/>
        </w:numPr>
        <w:suppressAutoHyphens/>
        <w:spacing w:after="0" w:line="276" w:lineRule="auto"/>
        <w:jc w:val="both"/>
        <w:rPr>
          <w:rFonts w:cstheme="minorHAnsi"/>
          <w:sz w:val="24"/>
          <w:szCs w:val="24"/>
        </w:rPr>
      </w:pPr>
      <w:r w:rsidRPr="00060977">
        <w:rPr>
          <w:rFonts w:cstheme="minorHAnsi"/>
          <w:sz w:val="24"/>
          <w:szCs w:val="24"/>
        </w:rPr>
        <w:t xml:space="preserve">Strony ustalają, </w:t>
      </w:r>
      <w:r w:rsidR="00092FA5">
        <w:rPr>
          <w:rFonts w:cstheme="minorHAnsi"/>
          <w:sz w:val="24"/>
          <w:szCs w:val="24"/>
        </w:rPr>
        <w:t>ż</w:t>
      </w:r>
      <w:r w:rsidRPr="00060977">
        <w:rPr>
          <w:rFonts w:cstheme="minorHAnsi"/>
          <w:sz w:val="24"/>
          <w:szCs w:val="24"/>
        </w:rPr>
        <w:t>e obowiązującą je formą wynagrodzenia</w:t>
      </w:r>
      <w:r w:rsidR="00092FA5">
        <w:rPr>
          <w:rFonts w:cstheme="minorHAnsi"/>
          <w:sz w:val="24"/>
          <w:szCs w:val="24"/>
        </w:rPr>
        <w:t xml:space="preserve"> należnego</w:t>
      </w:r>
      <w:r w:rsidRPr="00060977">
        <w:rPr>
          <w:rFonts w:cstheme="minorHAnsi"/>
          <w:sz w:val="24"/>
          <w:szCs w:val="24"/>
        </w:rPr>
        <w:t xml:space="preserve"> Wykonawcy jest wynagrodzenie ryczałtowe.</w:t>
      </w:r>
    </w:p>
    <w:p w14:paraId="23910501" w14:textId="189498BB" w:rsidR="00A239D3" w:rsidRDefault="00A239D3" w:rsidP="00A239D3">
      <w:pPr>
        <w:pStyle w:val="Akapitzlist"/>
        <w:widowControl w:val="0"/>
        <w:numPr>
          <w:ilvl w:val="0"/>
          <w:numId w:val="3"/>
        </w:numPr>
        <w:suppressAutoHyphens/>
        <w:spacing w:after="0" w:line="276" w:lineRule="auto"/>
        <w:jc w:val="both"/>
        <w:rPr>
          <w:rFonts w:cstheme="minorHAnsi"/>
          <w:i/>
          <w:color w:val="0070C0"/>
          <w:sz w:val="24"/>
          <w:szCs w:val="24"/>
        </w:rPr>
      </w:pPr>
      <w:r>
        <w:rPr>
          <w:rFonts w:cstheme="minorHAnsi"/>
          <w:sz w:val="24"/>
          <w:szCs w:val="24"/>
        </w:rPr>
        <w:t>Wynagrodzenie Wykonawcy</w:t>
      </w:r>
      <w:r w:rsidRPr="00060977">
        <w:rPr>
          <w:rFonts w:cstheme="minorHAnsi"/>
          <w:sz w:val="24"/>
          <w:szCs w:val="24"/>
        </w:rPr>
        <w:t>:</w:t>
      </w:r>
      <w:r w:rsidRPr="00060977">
        <w:rPr>
          <w:rFonts w:cstheme="minorHAnsi"/>
          <w:sz w:val="24"/>
          <w:szCs w:val="24"/>
          <w:u w:val="dotted"/>
        </w:rPr>
        <w:t xml:space="preserve">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rPr>
        <w:t xml:space="preserve">  wynosi: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rPr>
        <w:t xml:space="preserve"> zł brutto (słownie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rPr>
        <w:t xml:space="preserve">), zgodnie z Formularzem ofertowym Wykonawcy, stanowiącym </w:t>
      </w:r>
      <w:r w:rsidR="00092FA5">
        <w:rPr>
          <w:rFonts w:cstheme="minorHAnsi"/>
          <w:sz w:val="24"/>
          <w:szCs w:val="24"/>
        </w:rPr>
        <w:t>z</w:t>
      </w:r>
      <w:r w:rsidRPr="00060977">
        <w:rPr>
          <w:rFonts w:cstheme="minorHAnsi"/>
          <w:b/>
          <w:sz w:val="24"/>
          <w:szCs w:val="24"/>
        </w:rPr>
        <w:t xml:space="preserve">ałącznik nr </w:t>
      </w:r>
      <w:r>
        <w:rPr>
          <w:rFonts w:cstheme="minorHAnsi"/>
          <w:b/>
          <w:sz w:val="24"/>
          <w:szCs w:val="24"/>
        </w:rPr>
        <w:t>4</w:t>
      </w:r>
      <w:r w:rsidRPr="00060977">
        <w:rPr>
          <w:rFonts w:cstheme="minorHAnsi"/>
          <w:b/>
          <w:sz w:val="24"/>
          <w:szCs w:val="24"/>
        </w:rPr>
        <w:t xml:space="preserve"> do umowy</w:t>
      </w:r>
      <w:r w:rsidRPr="00060977">
        <w:rPr>
          <w:rFonts w:cstheme="minorHAnsi"/>
          <w:sz w:val="24"/>
          <w:szCs w:val="24"/>
        </w:rPr>
        <w:t xml:space="preserve">. </w:t>
      </w:r>
      <w:r w:rsidRPr="00060977">
        <w:rPr>
          <w:rFonts w:cstheme="minorHAnsi"/>
          <w:i/>
          <w:color w:val="0070C0"/>
          <w:sz w:val="24"/>
          <w:szCs w:val="24"/>
        </w:rPr>
        <w:t>(Zapis zostanie uzupełniony, zgodnie ze złożoną ofertą).</w:t>
      </w:r>
    </w:p>
    <w:p w14:paraId="0D79CB5C" w14:textId="496A78B1" w:rsidR="00A239D3" w:rsidRPr="005C53D3" w:rsidRDefault="00A239D3" w:rsidP="00A239D3">
      <w:pPr>
        <w:pStyle w:val="Akapitzlist"/>
        <w:widowControl w:val="0"/>
        <w:numPr>
          <w:ilvl w:val="0"/>
          <w:numId w:val="3"/>
        </w:numPr>
        <w:suppressAutoHyphens/>
        <w:spacing w:after="0" w:line="276" w:lineRule="auto"/>
        <w:jc w:val="both"/>
        <w:rPr>
          <w:rFonts w:cstheme="minorHAnsi"/>
          <w:sz w:val="24"/>
          <w:szCs w:val="24"/>
        </w:rPr>
      </w:pPr>
      <w:r w:rsidRPr="005C53D3">
        <w:rPr>
          <w:rFonts w:cstheme="minorHAnsi"/>
          <w:sz w:val="24"/>
          <w:szCs w:val="24"/>
        </w:rPr>
        <w:t xml:space="preserve">Niedoszacowanie kosztów realizacji przedmiotu umowy, </w:t>
      </w:r>
      <w:r w:rsidR="003B5FE5" w:rsidRPr="00092FA5">
        <w:rPr>
          <w:sz w:val="24"/>
          <w:szCs w:val="24"/>
        </w:rPr>
        <w:t>pominięcie</w:t>
      </w:r>
      <w:r w:rsidR="003B5FE5">
        <w:rPr>
          <w:sz w:val="24"/>
          <w:szCs w:val="24"/>
        </w:rPr>
        <w:t xml:space="preserve"> przy szacowaniu </w:t>
      </w:r>
      <w:r w:rsidR="00A01B46">
        <w:rPr>
          <w:sz w:val="24"/>
          <w:szCs w:val="24"/>
        </w:rPr>
        <w:t xml:space="preserve">kosztów </w:t>
      </w:r>
      <w:r w:rsidRPr="00092FA5">
        <w:rPr>
          <w:sz w:val="24"/>
          <w:szCs w:val="24"/>
        </w:rPr>
        <w:t>części zakresu</w:t>
      </w:r>
      <w:r w:rsidRPr="005C53D3">
        <w:t xml:space="preserve"> </w:t>
      </w:r>
      <w:r w:rsidRPr="00092FA5">
        <w:rPr>
          <w:sz w:val="24"/>
          <w:szCs w:val="24"/>
        </w:rPr>
        <w:t>robót do wykonania</w:t>
      </w:r>
      <w:r w:rsidRPr="00092FA5">
        <w:rPr>
          <w:rFonts w:cstheme="minorHAnsi"/>
          <w:sz w:val="24"/>
          <w:szCs w:val="24"/>
        </w:rPr>
        <w:t xml:space="preserve"> oraz brak rozpoznania</w:t>
      </w:r>
      <w:r w:rsidRPr="005C53D3">
        <w:rPr>
          <w:rFonts w:cstheme="minorHAnsi"/>
          <w:sz w:val="24"/>
          <w:szCs w:val="24"/>
        </w:rPr>
        <w:t xml:space="preserve"> zakresu przedmiotu umowy nie może być podstawą do żądania zmiany wynagrodzenia ryczałtowego określonego w ust. 2.</w:t>
      </w:r>
    </w:p>
    <w:p w14:paraId="147B53A7" w14:textId="77777777" w:rsidR="00A239D3" w:rsidRPr="005C53D3" w:rsidRDefault="00A239D3" w:rsidP="00A239D3">
      <w:pPr>
        <w:pStyle w:val="Akapitzlist"/>
        <w:widowControl w:val="0"/>
        <w:numPr>
          <w:ilvl w:val="0"/>
          <w:numId w:val="3"/>
        </w:numPr>
        <w:suppressAutoHyphens/>
        <w:spacing w:after="0" w:line="276" w:lineRule="auto"/>
        <w:jc w:val="both"/>
        <w:rPr>
          <w:rFonts w:cstheme="minorHAnsi"/>
          <w:sz w:val="24"/>
          <w:szCs w:val="24"/>
        </w:rPr>
      </w:pPr>
      <w:r w:rsidRPr="005C53D3">
        <w:rPr>
          <w:rFonts w:cstheme="minorHAnsi"/>
          <w:sz w:val="24"/>
          <w:szCs w:val="24"/>
        </w:rPr>
        <w:t xml:space="preserve">Wynagrodzenie za wykonane roboty będzie płatne po zakończeniu i protokolarnym odbiorze robót bez zastrzeżeń Zamawiającego co do wykonania robót. </w:t>
      </w:r>
    </w:p>
    <w:p w14:paraId="5A44EF3B" w14:textId="0C4BDF4B" w:rsidR="00A239D3" w:rsidRPr="005C53D3" w:rsidRDefault="00A239D3" w:rsidP="00A239D3">
      <w:pPr>
        <w:pStyle w:val="Akapitzlist"/>
        <w:numPr>
          <w:ilvl w:val="0"/>
          <w:numId w:val="3"/>
        </w:numPr>
        <w:jc w:val="both"/>
        <w:rPr>
          <w:rFonts w:cstheme="minorHAnsi"/>
          <w:sz w:val="24"/>
          <w:szCs w:val="24"/>
        </w:rPr>
      </w:pPr>
      <w:r w:rsidRPr="005C53D3">
        <w:rPr>
          <w:rFonts w:cstheme="minorHAnsi"/>
          <w:sz w:val="24"/>
          <w:szCs w:val="24"/>
        </w:rPr>
        <w:t>Powyższe wynagrodzenie jest ostateczne, uwzględnia wszystkie koszty niezbędne do wykonania przedmiotu umowy</w:t>
      </w:r>
      <w:r w:rsidR="00092FA5">
        <w:rPr>
          <w:rFonts w:cstheme="minorHAnsi"/>
          <w:sz w:val="24"/>
          <w:szCs w:val="24"/>
        </w:rPr>
        <w:t>.</w:t>
      </w:r>
    </w:p>
    <w:p w14:paraId="4D3D76DD" w14:textId="4F3648A1" w:rsidR="008B5503" w:rsidRDefault="008B5503" w:rsidP="008B5503">
      <w:pPr>
        <w:pStyle w:val="Akapitzlist"/>
        <w:widowControl w:val="0"/>
        <w:numPr>
          <w:ilvl w:val="0"/>
          <w:numId w:val="3"/>
        </w:numPr>
        <w:suppressAutoHyphens/>
        <w:spacing w:after="0" w:line="276" w:lineRule="auto"/>
        <w:jc w:val="both"/>
        <w:rPr>
          <w:rFonts w:cstheme="minorHAnsi"/>
          <w:sz w:val="24"/>
          <w:szCs w:val="24"/>
        </w:rPr>
      </w:pPr>
      <w:r w:rsidRPr="00EA7F53">
        <w:rPr>
          <w:rFonts w:cstheme="minorHAnsi"/>
          <w:sz w:val="24"/>
          <w:szCs w:val="24"/>
        </w:rPr>
        <w:t xml:space="preserve">Warunkiem zapłaty wynagrodzenia za odebrane roboty budowlane jest przedstawienie przez Wykonawcę dowodów zapłaty (tj.  wydruku przelewu na rzecz podwykonawców lub dalszych podwykonawców wraz z ich oświadczeniami </w:t>
      </w:r>
      <w:r w:rsidR="00FD4E8D">
        <w:rPr>
          <w:rFonts w:cstheme="minorHAnsi"/>
          <w:sz w:val="24"/>
          <w:szCs w:val="24"/>
        </w:rPr>
        <w:br/>
      </w:r>
      <w:r w:rsidRPr="00EA7F53">
        <w:rPr>
          <w:rFonts w:cstheme="minorHAnsi"/>
          <w:sz w:val="24"/>
          <w:szCs w:val="24"/>
        </w:rPr>
        <w:t xml:space="preserve">o otrzymaniu kwot należnych z tytułu wykonania robót objętych odbiorem) </w:t>
      </w:r>
      <w:r w:rsidRPr="00EA7F53">
        <w:rPr>
          <w:rFonts w:cstheme="minorHAnsi"/>
          <w:sz w:val="24"/>
          <w:szCs w:val="24"/>
        </w:rPr>
        <w:lastRenderedPageBreak/>
        <w:t>wymagalnego wynagrodzenia podwykonawcom i dalszym podwykonawcom, o których mowa w art. 464 ust. 1 ustawy Pzp, biorącym udział w realizacji odebranych robót budowlanych</w:t>
      </w:r>
      <w:r>
        <w:rPr>
          <w:rFonts w:cstheme="minorHAnsi"/>
          <w:sz w:val="24"/>
          <w:szCs w:val="24"/>
        </w:rPr>
        <w:t>.</w:t>
      </w:r>
    </w:p>
    <w:p w14:paraId="3F72675F" w14:textId="7B2172C9" w:rsidR="00A239D3" w:rsidRPr="00522C32" w:rsidRDefault="00A239D3" w:rsidP="008B5503">
      <w:pPr>
        <w:pStyle w:val="Akapitzlist"/>
        <w:widowControl w:val="0"/>
        <w:numPr>
          <w:ilvl w:val="0"/>
          <w:numId w:val="3"/>
        </w:numPr>
        <w:suppressAutoHyphens/>
        <w:spacing w:after="0" w:line="276" w:lineRule="auto"/>
        <w:jc w:val="both"/>
        <w:rPr>
          <w:rFonts w:cstheme="minorHAnsi"/>
          <w:sz w:val="24"/>
          <w:szCs w:val="24"/>
        </w:rPr>
      </w:pPr>
      <w:r w:rsidRPr="00522C32">
        <w:rPr>
          <w:rFonts w:cstheme="minorHAnsi"/>
          <w:sz w:val="24"/>
          <w:szCs w:val="24"/>
        </w:rPr>
        <w:t xml:space="preserve">W przypadku nieprzedstawienia przez Wykonawcę wszystkich dowodów zapłaty, </w:t>
      </w:r>
      <w:r w:rsidR="00096153" w:rsidRPr="00522C32">
        <w:rPr>
          <w:rFonts w:cstheme="minorHAnsi"/>
          <w:sz w:val="24"/>
          <w:szCs w:val="24"/>
        </w:rPr>
        <w:br/>
      </w:r>
      <w:r w:rsidRPr="00522C32">
        <w:rPr>
          <w:rFonts w:cstheme="minorHAnsi"/>
          <w:sz w:val="24"/>
          <w:szCs w:val="24"/>
        </w:rPr>
        <w:t xml:space="preserve">o których mowa wyżej, Zamawiający wstrzyma wypłatę należnego wynagrodzenia za odebrane roboty budowlane, w części równej sumie kwot wynikających </w:t>
      </w:r>
      <w:r w:rsidR="00096153" w:rsidRPr="00522C32">
        <w:rPr>
          <w:rFonts w:cstheme="minorHAnsi"/>
          <w:sz w:val="24"/>
          <w:szCs w:val="24"/>
        </w:rPr>
        <w:br/>
      </w:r>
      <w:r w:rsidRPr="00522C32">
        <w:rPr>
          <w:rFonts w:cstheme="minorHAnsi"/>
          <w:sz w:val="24"/>
          <w:szCs w:val="24"/>
        </w:rPr>
        <w:t>z nieprzedstawionych dowodów zapłaty. Termin zapłaty faktury w tej części będzie biegł na nowo od daty przedłożenia dowodów zapłaty.</w:t>
      </w:r>
    </w:p>
    <w:p w14:paraId="22F46F72" w14:textId="77777777" w:rsidR="00A239D3" w:rsidRPr="005C53D3" w:rsidRDefault="00A239D3" w:rsidP="00522C32">
      <w:pPr>
        <w:pStyle w:val="Akapitzlist"/>
        <w:widowControl w:val="0"/>
        <w:numPr>
          <w:ilvl w:val="0"/>
          <w:numId w:val="3"/>
        </w:numPr>
        <w:suppressAutoHyphens/>
        <w:spacing w:after="0" w:line="276" w:lineRule="auto"/>
        <w:jc w:val="both"/>
        <w:rPr>
          <w:rFonts w:cstheme="minorHAnsi"/>
          <w:sz w:val="24"/>
          <w:szCs w:val="24"/>
        </w:rPr>
      </w:pPr>
      <w:r w:rsidRPr="005C53D3">
        <w:rPr>
          <w:rFonts w:cstheme="minorHAnsi"/>
          <w:sz w:val="24"/>
          <w:szCs w:val="24"/>
        </w:rPr>
        <w:t xml:space="preserve">Wynagrodzenie Wykonawcy będzie płatne przelewem </w:t>
      </w:r>
      <w:bookmarkStart w:id="9" w:name="_Hlk196482156"/>
      <w:r w:rsidRPr="005C53D3">
        <w:rPr>
          <w:rFonts w:cstheme="minorHAnsi"/>
          <w:sz w:val="24"/>
          <w:szCs w:val="24"/>
        </w:rPr>
        <w:t xml:space="preserve">na jego rachunek bankowy wskazany na fakturze w terminie do 30 dni </w:t>
      </w:r>
      <w:bookmarkEnd w:id="9"/>
      <w:r w:rsidRPr="005C53D3">
        <w:rPr>
          <w:rFonts w:cstheme="minorHAnsi"/>
          <w:sz w:val="24"/>
          <w:szCs w:val="24"/>
        </w:rPr>
        <w:t>od daty otrzymania przez Zamawiającego prawidłowo wystawionej faktury, po odbiorze dokonanym zgodnie z § 5.</w:t>
      </w:r>
    </w:p>
    <w:p w14:paraId="16642A47" w14:textId="77777777" w:rsidR="00A239D3" w:rsidRPr="005C53D3" w:rsidRDefault="00A239D3" w:rsidP="00522C32">
      <w:pPr>
        <w:pStyle w:val="Akapitzlist"/>
        <w:widowControl w:val="0"/>
        <w:numPr>
          <w:ilvl w:val="0"/>
          <w:numId w:val="3"/>
        </w:numPr>
        <w:suppressAutoHyphens/>
        <w:spacing w:after="0" w:line="276" w:lineRule="auto"/>
        <w:jc w:val="both"/>
        <w:rPr>
          <w:rFonts w:cstheme="minorHAnsi"/>
          <w:sz w:val="24"/>
          <w:szCs w:val="24"/>
        </w:rPr>
      </w:pPr>
      <w:r w:rsidRPr="005C53D3">
        <w:rPr>
          <w:rFonts w:cstheme="minorHAnsi"/>
          <w:sz w:val="24"/>
          <w:szCs w:val="24"/>
        </w:rPr>
        <w:t xml:space="preserve">Za dzień zapłaty uważa się dzień obciążenia rachunku bankowego Zamawiającego. </w:t>
      </w:r>
    </w:p>
    <w:p w14:paraId="1BB6B2AC" w14:textId="7F397E6A" w:rsidR="00A239D3" w:rsidRPr="00060977" w:rsidRDefault="00A239D3" w:rsidP="00522C32">
      <w:pPr>
        <w:pStyle w:val="Akapitzlist"/>
        <w:widowControl w:val="0"/>
        <w:numPr>
          <w:ilvl w:val="0"/>
          <w:numId w:val="3"/>
        </w:numPr>
        <w:suppressAutoHyphens/>
        <w:spacing w:after="0" w:line="276" w:lineRule="auto"/>
        <w:jc w:val="both"/>
        <w:rPr>
          <w:rFonts w:cstheme="minorHAnsi"/>
          <w:sz w:val="24"/>
          <w:szCs w:val="24"/>
        </w:rPr>
      </w:pPr>
      <w:r w:rsidRPr="005C53D3">
        <w:rPr>
          <w:rFonts w:cstheme="minorHAnsi"/>
          <w:sz w:val="24"/>
          <w:szCs w:val="24"/>
        </w:rPr>
        <w:t xml:space="preserve">W sytuacji kiedy Zamawiający zmuszony będzie dokonać płatności, o których mowa </w:t>
      </w:r>
      <w:r w:rsidR="00B5499A">
        <w:rPr>
          <w:rFonts w:cstheme="minorHAnsi"/>
          <w:sz w:val="24"/>
          <w:szCs w:val="24"/>
        </w:rPr>
        <w:br/>
      </w:r>
      <w:r w:rsidRPr="005C53D3">
        <w:rPr>
          <w:rFonts w:cstheme="minorHAnsi"/>
          <w:sz w:val="24"/>
          <w:szCs w:val="24"/>
        </w:rPr>
        <w:t xml:space="preserve">w art. 465 ust. 1 ustawy Pzp, to wynagrodzenie należne Wykonawcy zostanie pomniejszone o kwotę wynagrodzenia, które Zamawiający zapłacił bezpośrednio podwykonawcy. Powyższe dotyczy także sytuacji kiedy przedmiot umowy realizowany </w:t>
      </w:r>
      <w:r w:rsidRPr="00060977">
        <w:rPr>
          <w:rFonts w:cstheme="minorHAnsi"/>
          <w:sz w:val="24"/>
          <w:szCs w:val="24"/>
        </w:rPr>
        <w:t>był przez dalszych podwykonawców.</w:t>
      </w:r>
    </w:p>
    <w:p w14:paraId="0CCDC1E1" w14:textId="77777777" w:rsidR="006545F0" w:rsidRPr="00060977" w:rsidRDefault="00A239D3" w:rsidP="006545F0">
      <w:pPr>
        <w:pStyle w:val="Akapitzlist"/>
        <w:numPr>
          <w:ilvl w:val="0"/>
          <w:numId w:val="3"/>
        </w:numPr>
        <w:spacing w:after="0" w:line="276" w:lineRule="auto"/>
        <w:contextualSpacing w:val="0"/>
        <w:jc w:val="both"/>
        <w:rPr>
          <w:rFonts w:cstheme="minorHAnsi"/>
          <w:sz w:val="24"/>
          <w:szCs w:val="24"/>
        </w:rPr>
      </w:pPr>
      <w:r w:rsidRPr="006545F0">
        <w:rPr>
          <w:rFonts w:cstheme="minorHAnsi"/>
          <w:sz w:val="24"/>
          <w:szCs w:val="24"/>
        </w:rPr>
        <w:t xml:space="preserve">Wykonawca, zgodnie z ustawą z dnia 9 listopada 2018 r. o elektronicznym fakturowaniu w zamówieniach publicznych, koncesjach na roboty budowlane lub usługi oraz partnerstwie publiczno-prywatnym (Dz. U. z 2020 r., poz. 1666), może wysyłać Zamawiającemu ustrukturyzowane faktury elektroniczne za pośrednictwem Platformy Elektronicznego Fakturowania (PEF), </w:t>
      </w:r>
      <w:hyperlink r:id="rId9" w:history="1">
        <w:r w:rsidR="006545F0" w:rsidRPr="002235DF">
          <w:rPr>
            <w:rStyle w:val="Hipercze"/>
            <w:rFonts w:ascii="Calibri" w:hAnsi="Calibri" w:cs="Calibri"/>
            <w:sz w:val="24"/>
            <w:szCs w:val="24"/>
          </w:rPr>
          <w:t>https://brokerpefexpert.efaktura.gov.pl</w:t>
        </w:r>
      </w:hyperlink>
      <w:r w:rsidR="006545F0" w:rsidRPr="008D0457">
        <w:rPr>
          <w:rFonts w:ascii="Calibri" w:hAnsi="Calibri" w:cs="Calibri"/>
          <w:sz w:val="24"/>
          <w:szCs w:val="24"/>
        </w:rPr>
        <w:t>.</w:t>
      </w:r>
    </w:p>
    <w:p w14:paraId="22140DFD" w14:textId="4C9381D8" w:rsidR="00A239D3" w:rsidRPr="006545F0" w:rsidRDefault="00A239D3" w:rsidP="00522C32">
      <w:pPr>
        <w:pStyle w:val="Akapitzlist"/>
        <w:numPr>
          <w:ilvl w:val="0"/>
          <w:numId w:val="3"/>
        </w:numPr>
        <w:spacing w:after="0" w:line="276" w:lineRule="auto"/>
        <w:contextualSpacing w:val="0"/>
        <w:jc w:val="both"/>
        <w:rPr>
          <w:rFonts w:cstheme="minorHAnsi"/>
          <w:sz w:val="24"/>
          <w:szCs w:val="24"/>
        </w:rPr>
      </w:pPr>
      <w:r w:rsidRPr="006545F0">
        <w:rPr>
          <w:rFonts w:cstheme="minorHAnsi"/>
          <w:sz w:val="24"/>
          <w:szCs w:val="24"/>
        </w:rPr>
        <w:t>Numer PEPPOL Zamawiającego:  725 10 45 452.</w:t>
      </w:r>
    </w:p>
    <w:p w14:paraId="4BC8F4E4" w14:textId="77777777" w:rsidR="00472BC4" w:rsidRPr="009141ED" w:rsidRDefault="00472BC4" w:rsidP="00472BC4">
      <w:pPr>
        <w:pStyle w:val="Akapitzlist"/>
        <w:numPr>
          <w:ilvl w:val="0"/>
          <w:numId w:val="3"/>
        </w:numPr>
        <w:tabs>
          <w:tab w:val="left" w:pos="360"/>
        </w:tabs>
        <w:autoSpaceDE w:val="0"/>
        <w:autoSpaceDN w:val="0"/>
        <w:adjustRightInd w:val="0"/>
        <w:spacing w:beforeLines="120" w:before="288" w:after="0" w:line="276" w:lineRule="auto"/>
        <w:jc w:val="both"/>
        <w:rPr>
          <w:rFonts w:cstheme="minorHAnsi"/>
          <w:color w:val="000000"/>
          <w:sz w:val="24"/>
          <w:szCs w:val="24"/>
        </w:rPr>
      </w:pPr>
      <w:r w:rsidRPr="009141ED">
        <w:rPr>
          <w:rFonts w:cstheme="minorHAnsi"/>
          <w:sz w:val="24"/>
          <w:szCs w:val="24"/>
        </w:rPr>
        <w:t xml:space="preserve">Do kontaktów w sprawie faktur elektronicznych ze strony Zamawiającego uprawniony jest: </w:t>
      </w:r>
      <w:r w:rsidRPr="009141ED">
        <w:rPr>
          <w:rFonts w:cstheme="minorHAnsi"/>
          <w:sz w:val="24"/>
          <w:szCs w:val="24"/>
          <w:u w:val="dotted"/>
        </w:rPr>
        <w:t>______________</w:t>
      </w:r>
      <w:r w:rsidRPr="009141ED">
        <w:rPr>
          <w:rFonts w:cstheme="minorHAnsi"/>
          <w:sz w:val="24"/>
          <w:szCs w:val="24"/>
        </w:rPr>
        <w:t xml:space="preserve">, tel.: </w:t>
      </w:r>
      <w:r w:rsidRPr="009141ED">
        <w:rPr>
          <w:rFonts w:cstheme="minorHAnsi"/>
          <w:sz w:val="24"/>
          <w:szCs w:val="24"/>
          <w:u w:val="dotted"/>
        </w:rPr>
        <w:t xml:space="preserve">__________ </w:t>
      </w:r>
      <w:r w:rsidRPr="009141ED">
        <w:rPr>
          <w:rFonts w:cstheme="minorHAnsi"/>
          <w:sz w:val="24"/>
          <w:szCs w:val="24"/>
        </w:rPr>
        <w:t>, e-mail: ______________ .</w:t>
      </w:r>
    </w:p>
    <w:p w14:paraId="422F651F" w14:textId="77777777" w:rsidR="00A239D3" w:rsidRPr="00060977" w:rsidRDefault="00A239D3" w:rsidP="00522C32">
      <w:pPr>
        <w:pStyle w:val="Akapitzlist"/>
        <w:widowControl w:val="0"/>
        <w:numPr>
          <w:ilvl w:val="0"/>
          <w:numId w:val="3"/>
        </w:numPr>
        <w:suppressAutoHyphens/>
        <w:spacing w:after="0" w:line="276" w:lineRule="auto"/>
        <w:jc w:val="both"/>
        <w:rPr>
          <w:rFonts w:cstheme="minorHAnsi"/>
          <w:sz w:val="24"/>
          <w:szCs w:val="24"/>
        </w:rPr>
      </w:pPr>
      <w:r w:rsidRPr="00060977">
        <w:rPr>
          <w:rFonts w:cstheme="minorHAnsi"/>
          <w:sz w:val="24"/>
          <w:szCs w:val="24"/>
        </w:rPr>
        <w:t xml:space="preserve">Zamawiający oświadcza, że będzie realizować płatności za faktury z zastosowaniem mechanizmu podzielonej płatności, tzw. </w:t>
      </w:r>
      <w:proofErr w:type="spellStart"/>
      <w:r w:rsidRPr="00060977">
        <w:rPr>
          <w:rFonts w:cstheme="minorHAnsi"/>
          <w:sz w:val="24"/>
          <w:szCs w:val="24"/>
        </w:rPr>
        <w:t>split</w:t>
      </w:r>
      <w:proofErr w:type="spellEnd"/>
      <w:r w:rsidRPr="00060977">
        <w:rPr>
          <w:rFonts w:cstheme="minorHAnsi"/>
          <w:sz w:val="24"/>
          <w:szCs w:val="24"/>
        </w:rPr>
        <w:t xml:space="preserve"> </w:t>
      </w:r>
      <w:proofErr w:type="spellStart"/>
      <w:r w:rsidRPr="00060977">
        <w:rPr>
          <w:rFonts w:cstheme="minorHAnsi"/>
          <w:sz w:val="24"/>
          <w:szCs w:val="24"/>
        </w:rPr>
        <w:t>payment</w:t>
      </w:r>
      <w:proofErr w:type="spellEnd"/>
      <w:r w:rsidRPr="00060977">
        <w:rPr>
          <w:rFonts w:cstheme="minorHAnsi"/>
          <w:sz w:val="24"/>
          <w:szCs w:val="24"/>
        </w:rPr>
        <w:t>.</w:t>
      </w:r>
    </w:p>
    <w:p w14:paraId="28E357F1" w14:textId="77777777" w:rsidR="00F071E8" w:rsidRDefault="00A239D3" w:rsidP="00F071E8">
      <w:pPr>
        <w:pStyle w:val="Akapitzlist"/>
        <w:widowControl w:val="0"/>
        <w:numPr>
          <w:ilvl w:val="0"/>
          <w:numId w:val="3"/>
        </w:numPr>
        <w:suppressAutoHyphens/>
        <w:spacing w:after="0" w:line="276" w:lineRule="auto"/>
        <w:jc w:val="both"/>
        <w:rPr>
          <w:rFonts w:cstheme="minorHAnsi"/>
          <w:sz w:val="24"/>
          <w:szCs w:val="24"/>
        </w:rPr>
      </w:pPr>
      <w:r w:rsidRPr="00060977">
        <w:rPr>
          <w:rFonts w:cstheme="minorHAnsi"/>
          <w:sz w:val="24"/>
          <w:szCs w:val="24"/>
        </w:rPr>
        <w:t xml:space="preserve">Za niedotrzymanie terminu płatności faktury Wykonawca może naliczyć odsetki </w:t>
      </w:r>
      <w:r w:rsidRPr="005C53D3">
        <w:rPr>
          <w:rFonts w:cstheme="minorHAnsi"/>
          <w:sz w:val="24"/>
          <w:szCs w:val="24"/>
        </w:rPr>
        <w:t>ustawowe za opóźnienie w transakcjach handlowych w wysokości określonej w ustawie z dnia 8 marca 2013 r. o przeciwdziałaniu nadmiernym opóźnieniom w transakcjach handlowych (</w:t>
      </w:r>
      <w:proofErr w:type="spellStart"/>
      <w:r w:rsidRPr="005C53D3">
        <w:rPr>
          <w:rFonts w:cstheme="minorHAnsi"/>
          <w:sz w:val="24"/>
          <w:szCs w:val="24"/>
        </w:rPr>
        <w:t>t.j</w:t>
      </w:r>
      <w:proofErr w:type="spellEnd"/>
      <w:r w:rsidRPr="005C53D3">
        <w:rPr>
          <w:rFonts w:cstheme="minorHAnsi"/>
          <w:sz w:val="24"/>
          <w:szCs w:val="24"/>
        </w:rPr>
        <w:t>. Dz. U. Z 2023 r., poz. 1790).</w:t>
      </w:r>
    </w:p>
    <w:p w14:paraId="56894416" w14:textId="31C68B86" w:rsidR="00A239D3" w:rsidRPr="003A3EA0" w:rsidRDefault="00A239D3" w:rsidP="00F071E8">
      <w:pPr>
        <w:pStyle w:val="Akapitzlist"/>
        <w:widowControl w:val="0"/>
        <w:numPr>
          <w:ilvl w:val="0"/>
          <w:numId w:val="3"/>
        </w:numPr>
        <w:suppressAutoHyphens/>
        <w:spacing w:after="0" w:line="276" w:lineRule="auto"/>
        <w:jc w:val="both"/>
        <w:rPr>
          <w:rFonts w:cstheme="minorHAnsi"/>
          <w:sz w:val="24"/>
          <w:szCs w:val="24"/>
        </w:rPr>
      </w:pPr>
      <w:r w:rsidRPr="00F071E8">
        <w:rPr>
          <w:sz w:val="24"/>
          <w:szCs w:val="24"/>
        </w:rPr>
        <w:t>W przypadku, gdy wskazany przez Wykonawcę rachunek bankowy, na który ma nastąpić zapłata wynagrodzenia, nie widnieje w wykazie podmiotów zarejestrowanych jako podatnicy VAT prowadzonym przez Szefa Krajowej Administracji Skarbowej, niezarejestrowanych oraz wykreślonych i przywróconych do rejestru VAT (tzw. biała lista podatników VAT), Zamawiającemu przysługuje prawo wstrzymania zapłaty wynagrodzenia do czasu uzyskania wpisu tego rachunku bankowego do przedmiotowego wykazu lub wskazania nowego rachunku bankowego ujawnionego w ww. wykazie.</w:t>
      </w:r>
    </w:p>
    <w:p w14:paraId="61B6B6A5" w14:textId="77777777" w:rsidR="003A3EA0" w:rsidRPr="00F071E8" w:rsidRDefault="003A3EA0" w:rsidP="003A3EA0">
      <w:pPr>
        <w:pStyle w:val="Akapitzlist"/>
        <w:widowControl w:val="0"/>
        <w:suppressAutoHyphens/>
        <w:spacing w:after="0" w:line="276" w:lineRule="auto"/>
        <w:jc w:val="both"/>
        <w:rPr>
          <w:rFonts w:cstheme="minorHAnsi"/>
          <w:sz w:val="24"/>
          <w:szCs w:val="24"/>
        </w:rPr>
      </w:pPr>
    </w:p>
    <w:p w14:paraId="6B05DBC7" w14:textId="3FB8372E" w:rsidR="00A239D3" w:rsidRPr="005C53D3" w:rsidRDefault="00A239D3" w:rsidP="00B81187">
      <w:pPr>
        <w:pStyle w:val="Akapitzlist"/>
        <w:widowControl w:val="0"/>
        <w:numPr>
          <w:ilvl w:val="0"/>
          <w:numId w:val="3"/>
        </w:numPr>
        <w:autoSpaceDE w:val="0"/>
        <w:autoSpaceDN w:val="0"/>
        <w:spacing w:after="0" w:line="276" w:lineRule="auto"/>
        <w:ind w:left="714" w:hanging="357"/>
        <w:jc w:val="both"/>
        <w:rPr>
          <w:sz w:val="24"/>
          <w:szCs w:val="24"/>
        </w:rPr>
      </w:pPr>
      <w:r w:rsidRPr="005C53D3">
        <w:rPr>
          <w:sz w:val="24"/>
          <w:szCs w:val="24"/>
        </w:rPr>
        <w:lastRenderedPageBreak/>
        <w:t>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ustawowe za opóźnienie w transakcjach handlowych</w:t>
      </w:r>
      <w:r w:rsidR="00B81187">
        <w:rPr>
          <w:sz w:val="24"/>
          <w:szCs w:val="24"/>
        </w:rPr>
        <w:t>.</w:t>
      </w:r>
    </w:p>
    <w:p w14:paraId="5ACD4EB0" w14:textId="77777777" w:rsidR="00A239D3" w:rsidRPr="00472BC4" w:rsidRDefault="00A239D3" w:rsidP="00522C32">
      <w:pPr>
        <w:pStyle w:val="Akapitzlist"/>
        <w:widowControl w:val="0"/>
        <w:numPr>
          <w:ilvl w:val="0"/>
          <w:numId w:val="3"/>
        </w:numPr>
        <w:suppressAutoHyphens/>
        <w:spacing w:after="0" w:line="276" w:lineRule="auto"/>
        <w:jc w:val="both"/>
      </w:pPr>
      <w:r w:rsidRPr="005C53D3">
        <w:rPr>
          <w:rFonts w:cstheme="minorHAnsi"/>
          <w:sz w:val="24"/>
          <w:szCs w:val="24"/>
        </w:rPr>
        <w:t xml:space="preserve">W przypadku zmiany stawki podatku od towarów i usług </w:t>
      </w:r>
      <w:r w:rsidRPr="00A8510E">
        <w:rPr>
          <w:rFonts w:cstheme="minorHAnsi"/>
          <w:sz w:val="24"/>
          <w:szCs w:val="24"/>
        </w:rPr>
        <w:t xml:space="preserve">wynagrodzenie należne Wykonawcy zostanie ustalone z zastosowaniem stawki podatku VAT obowiązującej </w:t>
      </w:r>
      <w:r w:rsidRPr="00A8510E">
        <w:rPr>
          <w:rFonts w:cstheme="minorHAnsi"/>
          <w:sz w:val="24"/>
          <w:szCs w:val="24"/>
        </w:rPr>
        <w:br/>
        <w:t xml:space="preserve">w chwili powstania obowiązku podatkowego. Zmiana wynagrodzenia Wykonawcy </w:t>
      </w:r>
      <w:r w:rsidRPr="00A8510E">
        <w:rPr>
          <w:rFonts w:cstheme="minorHAnsi"/>
          <w:sz w:val="24"/>
          <w:szCs w:val="24"/>
        </w:rPr>
        <w:br/>
        <w:t xml:space="preserve">w tym zakresie nie wymaga formy pisemnej w postaci aneksu do umowy. </w:t>
      </w:r>
    </w:p>
    <w:p w14:paraId="0FA71735" w14:textId="77777777" w:rsidR="00472BC4" w:rsidRPr="009141ED" w:rsidRDefault="00472BC4" w:rsidP="00472BC4">
      <w:pPr>
        <w:pStyle w:val="Akapitzlist"/>
        <w:numPr>
          <w:ilvl w:val="0"/>
          <w:numId w:val="3"/>
        </w:numPr>
        <w:tabs>
          <w:tab w:val="left" w:pos="360"/>
        </w:tabs>
        <w:autoSpaceDE w:val="0"/>
        <w:autoSpaceDN w:val="0"/>
        <w:adjustRightInd w:val="0"/>
        <w:spacing w:beforeLines="120" w:before="288" w:after="0" w:line="276" w:lineRule="auto"/>
        <w:jc w:val="both"/>
        <w:rPr>
          <w:rFonts w:cstheme="minorHAnsi"/>
          <w:color w:val="000000"/>
          <w:sz w:val="24"/>
          <w:szCs w:val="24"/>
        </w:rPr>
      </w:pPr>
      <w:r w:rsidRPr="009141ED">
        <w:rPr>
          <w:rFonts w:cstheme="minorHAnsi"/>
          <w:sz w:val="24"/>
          <w:szCs w:val="24"/>
        </w:rPr>
        <w:t>Z chwilą rozpoczęcia obowiązywania przepisów nakładających na Strony obowiązek korzystania z Krajowego Systemu e-Faktur (</w:t>
      </w:r>
      <w:proofErr w:type="spellStart"/>
      <w:r w:rsidRPr="009141ED">
        <w:rPr>
          <w:rFonts w:cstheme="minorHAnsi"/>
          <w:sz w:val="24"/>
          <w:szCs w:val="24"/>
        </w:rPr>
        <w:t>KSeF</w:t>
      </w:r>
      <w:proofErr w:type="spellEnd"/>
      <w:r w:rsidRPr="009141ED">
        <w:rPr>
          <w:rFonts w:cstheme="minorHAnsi"/>
          <w:sz w:val="24"/>
          <w:szCs w:val="24"/>
        </w:rPr>
        <w:t xml:space="preserve">), o którym mowa w art. 106 </w:t>
      </w:r>
      <w:proofErr w:type="spellStart"/>
      <w:r w:rsidRPr="009141ED">
        <w:rPr>
          <w:rFonts w:cstheme="minorHAnsi"/>
          <w:sz w:val="24"/>
          <w:szCs w:val="24"/>
        </w:rPr>
        <w:t>nd</w:t>
      </w:r>
      <w:proofErr w:type="spellEnd"/>
      <w:r w:rsidRPr="009141ED">
        <w:rPr>
          <w:rFonts w:cstheme="minorHAnsi"/>
          <w:sz w:val="24"/>
          <w:szCs w:val="24"/>
        </w:rPr>
        <w:t xml:space="preserve"> ustawy o VAT (</w:t>
      </w:r>
      <w:proofErr w:type="spellStart"/>
      <w:r w:rsidRPr="009141ED">
        <w:rPr>
          <w:rFonts w:cstheme="minorHAnsi"/>
          <w:sz w:val="24"/>
          <w:szCs w:val="24"/>
        </w:rPr>
        <w:t>t.j</w:t>
      </w:r>
      <w:proofErr w:type="spellEnd"/>
      <w:r w:rsidRPr="009141ED">
        <w:rPr>
          <w:rFonts w:cstheme="minorHAnsi"/>
          <w:sz w:val="24"/>
          <w:szCs w:val="24"/>
        </w:rPr>
        <w:t xml:space="preserve">. Dz. U z 2025 r. poz. 775 ze zm.), wystawianie i odbieranie faktur następują wyłącznie w </w:t>
      </w:r>
      <w:proofErr w:type="spellStart"/>
      <w:r w:rsidRPr="009141ED">
        <w:rPr>
          <w:rFonts w:cstheme="minorHAnsi"/>
          <w:sz w:val="24"/>
          <w:szCs w:val="24"/>
        </w:rPr>
        <w:t>KSeF</w:t>
      </w:r>
      <w:proofErr w:type="spellEnd"/>
      <w:r w:rsidRPr="009141ED">
        <w:rPr>
          <w:rFonts w:cstheme="minorHAnsi"/>
          <w:sz w:val="24"/>
          <w:szCs w:val="24"/>
        </w:rPr>
        <w:t>, zgodnie z obowiązującymi przepisami.</w:t>
      </w:r>
    </w:p>
    <w:p w14:paraId="5BC80A08" w14:textId="77777777" w:rsidR="00A239D3" w:rsidRPr="00060977" w:rsidRDefault="00A239D3" w:rsidP="00A239D3">
      <w:pPr>
        <w:spacing w:after="0" w:line="276" w:lineRule="auto"/>
        <w:jc w:val="both"/>
        <w:rPr>
          <w:rFonts w:cstheme="minorHAnsi"/>
          <w:b/>
          <w:sz w:val="24"/>
          <w:szCs w:val="24"/>
        </w:rPr>
      </w:pPr>
    </w:p>
    <w:p w14:paraId="2435B830" w14:textId="77777777" w:rsidR="00A239D3" w:rsidRPr="00060977" w:rsidRDefault="00A239D3" w:rsidP="00A239D3">
      <w:pPr>
        <w:pStyle w:val="Marta"/>
      </w:pPr>
      <w:bookmarkStart w:id="10" w:name="_Toc173320524"/>
      <w:r>
        <w:t xml:space="preserve">§ </w:t>
      </w:r>
      <w:r w:rsidRPr="00060977">
        <w:t>7</w:t>
      </w:r>
      <w:r>
        <w:t xml:space="preserve"> </w:t>
      </w:r>
      <w:r w:rsidRPr="00060977">
        <w:t>Gwarancja</w:t>
      </w:r>
      <w:r>
        <w:t xml:space="preserve"> i rękojmia</w:t>
      </w:r>
      <w:bookmarkEnd w:id="10"/>
    </w:p>
    <w:p w14:paraId="37E53D10" w14:textId="77777777" w:rsidR="00AB488B" w:rsidRDefault="00A239D3" w:rsidP="00A239D3">
      <w:pPr>
        <w:pStyle w:val="Akapitzlist"/>
        <w:numPr>
          <w:ilvl w:val="0"/>
          <w:numId w:val="25"/>
        </w:numPr>
        <w:spacing w:after="0" w:line="276" w:lineRule="auto"/>
        <w:jc w:val="both"/>
        <w:rPr>
          <w:sz w:val="24"/>
          <w:szCs w:val="24"/>
        </w:rPr>
      </w:pPr>
      <w:r w:rsidRPr="000678B3">
        <w:rPr>
          <w:sz w:val="24"/>
          <w:szCs w:val="24"/>
        </w:rPr>
        <w:t>Wykonawca udziela gwarancji na okres</w:t>
      </w:r>
      <w:r>
        <w:rPr>
          <w:sz w:val="24"/>
          <w:szCs w:val="24"/>
          <w:u w:val="dotted"/>
        </w:rPr>
        <w:tab/>
      </w:r>
      <w:r>
        <w:rPr>
          <w:sz w:val="24"/>
          <w:szCs w:val="24"/>
          <w:u w:val="dotted"/>
        </w:rPr>
        <w:tab/>
      </w:r>
      <w:r>
        <w:rPr>
          <w:sz w:val="24"/>
          <w:szCs w:val="24"/>
          <w:u w:val="dotted"/>
        </w:rPr>
        <w:tab/>
      </w:r>
      <w:r w:rsidRPr="000678B3">
        <w:rPr>
          <w:sz w:val="24"/>
          <w:szCs w:val="24"/>
        </w:rPr>
        <w:t xml:space="preserve"> miesięcy – zgodnie z ofertą Wykonawcy</w:t>
      </w:r>
      <w:r>
        <w:rPr>
          <w:sz w:val="24"/>
          <w:szCs w:val="24"/>
        </w:rPr>
        <w:t xml:space="preserve"> </w:t>
      </w:r>
      <w:r w:rsidRPr="00060977">
        <w:rPr>
          <w:rFonts w:cstheme="minorHAnsi"/>
          <w:i/>
          <w:color w:val="0070C0"/>
          <w:sz w:val="24"/>
          <w:szCs w:val="24"/>
        </w:rPr>
        <w:t>(zapis zostanie doprecyzowany zgodnie ze złożoną ofertą)</w:t>
      </w:r>
      <w:r w:rsidR="00AB488B">
        <w:rPr>
          <w:sz w:val="24"/>
          <w:szCs w:val="24"/>
        </w:rPr>
        <w:t>.</w:t>
      </w:r>
    </w:p>
    <w:p w14:paraId="7C8ED202" w14:textId="2990999D" w:rsidR="005C1A9B" w:rsidRPr="00F205CC" w:rsidRDefault="005C1A9B" w:rsidP="005C1A9B">
      <w:pPr>
        <w:pStyle w:val="Akapitzlist"/>
        <w:numPr>
          <w:ilvl w:val="0"/>
          <w:numId w:val="25"/>
        </w:numPr>
        <w:spacing w:line="276" w:lineRule="auto"/>
        <w:jc w:val="both"/>
        <w:rPr>
          <w:rFonts w:cs="Calibri"/>
          <w:i/>
          <w:iCs/>
          <w:color w:val="0070C0"/>
          <w:sz w:val="24"/>
          <w:szCs w:val="24"/>
        </w:rPr>
      </w:pPr>
      <w:r w:rsidRPr="0002194D">
        <w:rPr>
          <w:rFonts w:cs="Calibri"/>
          <w:sz w:val="24"/>
          <w:szCs w:val="24"/>
        </w:rPr>
        <w:t xml:space="preserve">Wykonawca </w:t>
      </w:r>
      <w:r w:rsidR="0084254B">
        <w:rPr>
          <w:rFonts w:cs="Calibri"/>
          <w:sz w:val="24"/>
          <w:szCs w:val="24"/>
        </w:rPr>
        <w:t>udziela</w:t>
      </w:r>
      <w:r w:rsidRPr="0002194D">
        <w:rPr>
          <w:rFonts w:cs="Calibri"/>
          <w:sz w:val="24"/>
          <w:szCs w:val="24"/>
        </w:rPr>
        <w:t xml:space="preserve"> gwarancji na wykładzinę podłogową na okres 10 lat</w:t>
      </w:r>
      <w:r w:rsidR="00B81187">
        <w:rPr>
          <w:rFonts w:cs="Calibri"/>
          <w:sz w:val="24"/>
          <w:szCs w:val="24"/>
        </w:rPr>
        <w:t xml:space="preserve"> </w:t>
      </w:r>
      <w:r w:rsidR="00B81187" w:rsidRPr="009C5CD0">
        <w:rPr>
          <w:sz w:val="24"/>
          <w:szCs w:val="24"/>
        </w:rPr>
        <w:t>(odporność na ścieranie powłoki i rozciąganie)</w:t>
      </w:r>
      <w:r w:rsidR="00B81187">
        <w:rPr>
          <w:sz w:val="24"/>
          <w:szCs w:val="24"/>
        </w:rPr>
        <w:t xml:space="preserve"> </w:t>
      </w:r>
      <w:r w:rsidRPr="0002194D">
        <w:rPr>
          <w:rFonts w:cs="Calibri"/>
          <w:sz w:val="24"/>
          <w:szCs w:val="24"/>
        </w:rPr>
        <w:t xml:space="preserve"> </w:t>
      </w:r>
      <w:r w:rsidRPr="00F205CC">
        <w:rPr>
          <w:rFonts w:cs="Calibri"/>
          <w:i/>
          <w:iCs/>
          <w:color w:val="0070C0"/>
          <w:sz w:val="24"/>
          <w:szCs w:val="24"/>
        </w:rPr>
        <w:t>(dotyczy części 1 zamówienia).</w:t>
      </w:r>
    </w:p>
    <w:p w14:paraId="3BE7D6C4" w14:textId="298EF113" w:rsidR="00A239D3" w:rsidRPr="00846DBA" w:rsidRDefault="00A239D3" w:rsidP="00A239D3">
      <w:pPr>
        <w:pStyle w:val="Akapitzlist"/>
        <w:numPr>
          <w:ilvl w:val="0"/>
          <w:numId w:val="25"/>
        </w:numPr>
        <w:spacing w:after="0" w:line="276" w:lineRule="auto"/>
        <w:jc w:val="both"/>
        <w:rPr>
          <w:sz w:val="24"/>
          <w:szCs w:val="24"/>
        </w:rPr>
      </w:pPr>
      <w:r w:rsidRPr="00846DBA">
        <w:rPr>
          <w:rFonts w:cstheme="minorHAnsi"/>
          <w:b/>
          <w:sz w:val="24"/>
          <w:szCs w:val="24"/>
        </w:rPr>
        <w:t>Dokument gwarancyjny Wykonawca wystawi Zamawiającemu w dniu odbioru końcowego bez uwag</w:t>
      </w:r>
      <w:r w:rsidRPr="00846DBA">
        <w:rPr>
          <w:rFonts w:cstheme="minorHAnsi"/>
          <w:sz w:val="24"/>
          <w:szCs w:val="24"/>
        </w:rPr>
        <w:t>.</w:t>
      </w:r>
    </w:p>
    <w:p w14:paraId="4826E210" w14:textId="77777777" w:rsidR="00A239D3" w:rsidRPr="00D444B3" w:rsidRDefault="00A239D3" w:rsidP="00A239D3">
      <w:pPr>
        <w:pStyle w:val="Akapitzlist"/>
        <w:numPr>
          <w:ilvl w:val="0"/>
          <w:numId w:val="25"/>
        </w:numPr>
        <w:spacing w:after="0" w:line="276" w:lineRule="auto"/>
        <w:jc w:val="both"/>
        <w:rPr>
          <w:rFonts w:cstheme="minorHAnsi"/>
          <w:sz w:val="24"/>
          <w:szCs w:val="24"/>
        </w:rPr>
      </w:pPr>
      <w:r w:rsidRPr="00D444B3">
        <w:rPr>
          <w:rFonts w:cstheme="minorHAnsi"/>
          <w:sz w:val="24"/>
          <w:szCs w:val="24"/>
        </w:rPr>
        <w:t>Gwarancja obejmować będzie wszystkie wykonane prace oraz zastosowane materiały oraz usuwanie wszelkich wad i usterek tkwiących w rzeczy</w:t>
      </w:r>
      <w:r>
        <w:rPr>
          <w:rFonts w:cstheme="minorHAnsi"/>
          <w:sz w:val="24"/>
          <w:szCs w:val="24"/>
        </w:rPr>
        <w:t>,</w:t>
      </w:r>
      <w:r w:rsidRPr="00D444B3">
        <w:rPr>
          <w:rFonts w:cstheme="minorHAnsi"/>
          <w:sz w:val="24"/>
          <w:szCs w:val="24"/>
        </w:rPr>
        <w:t xml:space="preserve"> w momencie protokolarnego odbioru przedmiotu umowy jak i powstałych w okresie gwarancji.</w:t>
      </w:r>
    </w:p>
    <w:p w14:paraId="16BB56E2" w14:textId="53A2E7C9" w:rsidR="00A239D3" w:rsidRPr="00D444B3" w:rsidRDefault="00A239D3" w:rsidP="00A239D3">
      <w:pPr>
        <w:pStyle w:val="Akapitzlist"/>
        <w:numPr>
          <w:ilvl w:val="0"/>
          <w:numId w:val="25"/>
        </w:numPr>
        <w:spacing w:after="0" w:line="276" w:lineRule="auto"/>
        <w:jc w:val="both"/>
        <w:rPr>
          <w:rFonts w:cstheme="minorHAnsi"/>
          <w:sz w:val="24"/>
          <w:szCs w:val="24"/>
        </w:rPr>
      </w:pPr>
      <w:r w:rsidRPr="00D444B3">
        <w:rPr>
          <w:rFonts w:cstheme="minorHAnsi"/>
          <w:sz w:val="24"/>
          <w:szCs w:val="24"/>
        </w:rPr>
        <w:t xml:space="preserve">Wykonawca jest odpowiedzialny względem Zamawiającego za wszelkie wady zmniejszające wartość lub użyteczność przedmiotu umowy, jak też świadczące o jego wykonaniu niezgodnie z wymaganiami Specyfikacji Warunków </w:t>
      </w:r>
      <w:r w:rsidRPr="00393856">
        <w:rPr>
          <w:rFonts w:cstheme="minorHAnsi"/>
          <w:sz w:val="24"/>
          <w:szCs w:val="24"/>
        </w:rPr>
        <w:t xml:space="preserve">Zamówienia, </w:t>
      </w:r>
      <w:proofErr w:type="spellStart"/>
      <w:r w:rsidRPr="00393856">
        <w:rPr>
          <w:rFonts w:cstheme="minorHAnsi"/>
          <w:sz w:val="24"/>
          <w:szCs w:val="24"/>
        </w:rPr>
        <w:t>STWiOR</w:t>
      </w:r>
      <w:proofErr w:type="spellEnd"/>
      <w:r w:rsidRPr="00D444B3">
        <w:rPr>
          <w:rFonts w:cstheme="minorHAnsi"/>
          <w:sz w:val="24"/>
          <w:szCs w:val="24"/>
        </w:rPr>
        <w:t xml:space="preserve"> oraz uzgodnieniami </w:t>
      </w:r>
      <w:r w:rsidR="00AB488B">
        <w:rPr>
          <w:rFonts w:cstheme="minorHAnsi"/>
          <w:sz w:val="24"/>
          <w:szCs w:val="24"/>
        </w:rPr>
        <w:t>S</w:t>
      </w:r>
      <w:r w:rsidRPr="00D444B3">
        <w:rPr>
          <w:rFonts w:cstheme="minorHAnsi"/>
          <w:sz w:val="24"/>
          <w:szCs w:val="24"/>
        </w:rPr>
        <w:t>tron w toku wykonywania przedmiotu umowy.</w:t>
      </w:r>
    </w:p>
    <w:p w14:paraId="2C00D220" w14:textId="77777777" w:rsidR="00A239D3" w:rsidRPr="00D444B3" w:rsidRDefault="00A239D3" w:rsidP="00A239D3">
      <w:pPr>
        <w:pStyle w:val="Akapitzlist"/>
        <w:numPr>
          <w:ilvl w:val="0"/>
          <w:numId w:val="25"/>
        </w:numPr>
        <w:spacing w:after="0" w:line="276" w:lineRule="auto"/>
        <w:jc w:val="both"/>
        <w:rPr>
          <w:rFonts w:cstheme="minorHAnsi"/>
          <w:sz w:val="24"/>
          <w:szCs w:val="24"/>
        </w:rPr>
      </w:pPr>
      <w:r w:rsidRPr="00D444B3">
        <w:rPr>
          <w:rFonts w:cstheme="minorHAnsi"/>
          <w:sz w:val="24"/>
          <w:szCs w:val="24"/>
        </w:rPr>
        <w:t xml:space="preserve">Nie podlegają gwarancji wady i usterki powstałe wskutek działania siły wyższej </w:t>
      </w:r>
      <w:r>
        <w:rPr>
          <w:rFonts w:cstheme="minorHAnsi"/>
          <w:sz w:val="24"/>
          <w:szCs w:val="24"/>
        </w:rPr>
        <w:br/>
      </w:r>
      <w:r w:rsidRPr="00D444B3">
        <w:rPr>
          <w:rFonts w:cstheme="minorHAnsi"/>
          <w:sz w:val="24"/>
          <w:szCs w:val="24"/>
        </w:rPr>
        <w:t xml:space="preserve">lub osoby trzeciej, za którą Wykonawca nie ponosi odpowiedzialności oraz utraty wartości użytkowych przedmiotu umowy, wynikającej z jej użytkowania zgodnego </w:t>
      </w:r>
      <w:r w:rsidRPr="00D444B3">
        <w:rPr>
          <w:rFonts w:cstheme="minorHAnsi"/>
          <w:sz w:val="24"/>
          <w:szCs w:val="24"/>
        </w:rPr>
        <w:br/>
        <w:t>z przeznaczeniem.</w:t>
      </w:r>
    </w:p>
    <w:p w14:paraId="3689EE0B" w14:textId="77777777" w:rsidR="00A239D3" w:rsidRPr="005C53D3" w:rsidRDefault="00A239D3" w:rsidP="00A239D3">
      <w:pPr>
        <w:pStyle w:val="Akapitzlist"/>
        <w:numPr>
          <w:ilvl w:val="0"/>
          <w:numId w:val="25"/>
        </w:numPr>
        <w:spacing w:after="0" w:line="276" w:lineRule="auto"/>
        <w:jc w:val="both"/>
        <w:rPr>
          <w:rFonts w:cstheme="minorHAnsi"/>
          <w:sz w:val="24"/>
          <w:szCs w:val="24"/>
        </w:rPr>
      </w:pPr>
      <w:r w:rsidRPr="00D444B3">
        <w:rPr>
          <w:rFonts w:cstheme="minorHAnsi"/>
          <w:sz w:val="24"/>
          <w:szCs w:val="24"/>
        </w:rPr>
        <w:t xml:space="preserve">W okresie gwarancji jakości Wykonawca zobowiązuje się do usuwania na swój koszt </w:t>
      </w:r>
      <w:r>
        <w:rPr>
          <w:rFonts w:cstheme="minorHAnsi"/>
          <w:sz w:val="24"/>
          <w:szCs w:val="24"/>
        </w:rPr>
        <w:br/>
      </w:r>
      <w:r w:rsidRPr="00393856">
        <w:rPr>
          <w:rFonts w:cstheme="minorHAnsi"/>
          <w:sz w:val="24"/>
          <w:szCs w:val="24"/>
        </w:rPr>
        <w:t xml:space="preserve">i ryzyko wszelkich wad, które wystąpią po odbiorze końcowym </w:t>
      </w:r>
      <w:r w:rsidRPr="005C53D3">
        <w:rPr>
          <w:rFonts w:cstheme="minorHAnsi"/>
          <w:sz w:val="24"/>
          <w:szCs w:val="24"/>
        </w:rPr>
        <w:t xml:space="preserve">– w terminie wyznaczonym przez Zamawiającego w zgłoszeniu wady. Wszelkie reklamacje będą zgłaszane przez Zamawiającego w terminie </w:t>
      </w:r>
      <w:r w:rsidRPr="005C53D3">
        <w:rPr>
          <w:rFonts w:cstheme="minorHAnsi"/>
          <w:b/>
          <w:sz w:val="24"/>
          <w:szCs w:val="24"/>
        </w:rPr>
        <w:t xml:space="preserve">3 dni od stwierdzenia wady </w:t>
      </w:r>
      <w:r w:rsidRPr="005C53D3">
        <w:rPr>
          <w:rFonts w:cstheme="minorHAnsi"/>
          <w:sz w:val="24"/>
          <w:szCs w:val="24"/>
        </w:rPr>
        <w:t>na adres e</w:t>
      </w:r>
      <w:r w:rsidRPr="005C53D3">
        <w:rPr>
          <w:rFonts w:cstheme="minorHAnsi"/>
          <w:sz w:val="24"/>
          <w:szCs w:val="24"/>
        </w:rPr>
        <w:noBreakHyphen/>
        <w:t xml:space="preserve">mail: </w:t>
      </w:r>
      <w:r w:rsidRPr="005C53D3">
        <w:rPr>
          <w:rFonts w:cstheme="minorHAnsi"/>
          <w:sz w:val="24"/>
          <w:szCs w:val="24"/>
          <w:u w:val="dotted"/>
        </w:rPr>
        <w:tab/>
      </w:r>
      <w:r w:rsidRPr="005C53D3">
        <w:rPr>
          <w:rFonts w:cstheme="minorHAnsi"/>
          <w:sz w:val="24"/>
          <w:szCs w:val="24"/>
          <w:u w:val="dotted"/>
        </w:rPr>
        <w:tab/>
      </w:r>
      <w:r w:rsidRPr="005C53D3">
        <w:rPr>
          <w:rFonts w:cstheme="minorHAnsi"/>
          <w:sz w:val="24"/>
          <w:szCs w:val="24"/>
          <w:u w:val="dotted"/>
        </w:rPr>
        <w:tab/>
      </w:r>
      <w:r w:rsidRPr="005C53D3">
        <w:rPr>
          <w:rFonts w:cstheme="minorHAnsi"/>
          <w:sz w:val="24"/>
          <w:szCs w:val="24"/>
        </w:rPr>
        <w:t>.Termin gwarancji biegnie na nowo od chwili naprawienia wadliwej rzeczy lub dostarczenia rzeczy wolnej od wad.</w:t>
      </w:r>
    </w:p>
    <w:p w14:paraId="647DDC5C" w14:textId="77777777" w:rsidR="00A239D3" w:rsidRPr="005C53D3" w:rsidRDefault="00A239D3" w:rsidP="00A239D3">
      <w:pPr>
        <w:pStyle w:val="Akapitzlist"/>
        <w:numPr>
          <w:ilvl w:val="0"/>
          <w:numId w:val="25"/>
        </w:numPr>
        <w:spacing w:after="0" w:line="276" w:lineRule="auto"/>
        <w:jc w:val="both"/>
        <w:rPr>
          <w:rFonts w:cstheme="minorHAnsi"/>
          <w:strike/>
          <w:sz w:val="24"/>
          <w:szCs w:val="24"/>
        </w:rPr>
      </w:pPr>
      <w:r w:rsidRPr="005C53D3">
        <w:rPr>
          <w:rFonts w:cstheme="minorHAnsi"/>
          <w:sz w:val="24"/>
          <w:szCs w:val="24"/>
        </w:rPr>
        <w:t xml:space="preserve">W przypadku, gdy Wykonawca nie usunie wad w terminie wskazanym przez Zamawiającego, Zamawiającemu przysługuje prawo dokonania naprawy na koszt i ryzyko Wykonawcy poprzez zlecenie naprawy osobie trzeciej – bez utraty praw </w:t>
      </w:r>
      <w:r w:rsidRPr="005C53D3">
        <w:rPr>
          <w:rFonts w:cstheme="minorHAnsi"/>
          <w:sz w:val="24"/>
          <w:szCs w:val="24"/>
        </w:rPr>
        <w:lastRenderedPageBreak/>
        <w:t>wynikających z gwarancji. W takim przypadku Zamawiający może wystawić notę obciążeniową z terminem płatności 14 dni uwzględniającą należności obejmujące koszt naprawy.</w:t>
      </w:r>
    </w:p>
    <w:p w14:paraId="4B7B9062" w14:textId="26D6BEB0" w:rsidR="00A239D3" w:rsidRPr="005C53D3" w:rsidRDefault="00A239D3" w:rsidP="00A239D3">
      <w:pPr>
        <w:pStyle w:val="Akapitzlist"/>
        <w:numPr>
          <w:ilvl w:val="0"/>
          <w:numId w:val="25"/>
        </w:numPr>
        <w:spacing w:after="0" w:line="276" w:lineRule="auto"/>
        <w:jc w:val="both"/>
        <w:rPr>
          <w:rFonts w:cstheme="minorHAnsi"/>
          <w:sz w:val="24"/>
          <w:szCs w:val="24"/>
        </w:rPr>
      </w:pPr>
      <w:r w:rsidRPr="005C53D3">
        <w:rPr>
          <w:rFonts w:cstheme="minorHAnsi"/>
          <w:sz w:val="24"/>
          <w:szCs w:val="24"/>
        </w:rPr>
        <w:t xml:space="preserve">Wady szczególnie uciążliwe zostaną usunięte przez Wykonawcę w ciągu </w:t>
      </w:r>
      <w:r w:rsidRPr="005C53D3">
        <w:rPr>
          <w:rFonts w:cstheme="minorHAnsi"/>
          <w:b/>
          <w:sz w:val="24"/>
          <w:szCs w:val="24"/>
        </w:rPr>
        <w:t xml:space="preserve">24 godzin </w:t>
      </w:r>
      <w:r w:rsidRPr="005C53D3">
        <w:rPr>
          <w:rFonts w:cstheme="minorHAnsi"/>
          <w:b/>
          <w:sz w:val="24"/>
          <w:szCs w:val="24"/>
        </w:rPr>
        <w:br/>
        <w:t>od dnia zgłoszenia</w:t>
      </w:r>
      <w:r w:rsidRPr="005C53D3">
        <w:rPr>
          <w:rFonts w:cstheme="minorHAnsi"/>
          <w:sz w:val="24"/>
          <w:szCs w:val="24"/>
        </w:rPr>
        <w:t xml:space="preserve">. Za wady szczególnie uciążliwe zostaną uznane wady naruszające bezpieczeństwo </w:t>
      </w:r>
      <w:r w:rsidR="000550B1" w:rsidRPr="005C53D3">
        <w:rPr>
          <w:rFonts w:cstheme="minorHAnsi"/>
          <w:sz w:val="24"/>
          <w:szCs w:val="24"/>
        </w:rPr>
        <w:t xml:space="preserve">użytkowania </w:t>
      </w:r>
      <w:r w:rsidR="000550B1">
        <w:rPr>
          <w:rFonts w:cstheme="minorHAnsi"/>
          <w:sz w:val="24"/>
          <w:szCs w:val="24"/>
        </w:rPr>
        <w:t xml:space="preserve">obiektów </w:t>
      </w:r>
      <w:r w:rsidRPr="005C53D3">
        <w:rPr>
          <w:rFonts w:cstheme="minorHAnsi"/>
          <w:sz w:val="24"/>
          <w:szCs w:val="24"/>
        </w:rPr>
        <w:t>oraz naruszające bezpieczeństwo odpowiednich warunków higienicznych i zdrowotnych oraz ochrony środowiska.</w:t>
      </w:r>
    </w:p>
    <w:p w14:paraId="5E5EED12" w14:textId="77777777" w:rsidR="00A239D3" w:rsidRPr="00D444B3" w:rsidRDefault="00A239D3" w:rsidP="00A239D3">
      <w:pPr>
        <w:pStyle w:val="Akapitzlist"/>
        <w:numPr>
          <w:ilvl w:val="0"/>
          <w:numId w:val="25"/>
        </w:numPr>
        <w:spacing w:after="0" w:line="276" w:lineRule="auto"/>
        <w:jc w:val="both"/>
        <w:rPr>
          <w:rFonts w:cstheme="minorHAnsi"/>
          <w:sz w:val="24"/>
          <w:szCs w:val="24"/>
        </w:rPr>
      </w:pPr>
      <w:r w:rsidRPr="005C53D3">
        <w:rPr>
          <w:rFonts w:cstheme="minorHAnsi"/>
          <w:sz w:val="24"/>
          <w:szCs w:val="24"/>
        </w:rPr>
        <w:t xml:space="preserve">Na okoliczność usunięcia wad lub usterek spisuje się protokół </w:t>
      </w:r>
      <w:r w:rsidRPr="00D444B3">
        <w:rPr>
          <w:rFonts w:cstheme="minorHAnsi"/>
          <w:sz w:val="24"/>
          <w:szCs w:val="24"/>
        </w:rPr>
        <w:t xml:space="preserve">z udziałem Wykonawcy </w:t>
      </w:r>
      <w:r w:rsidRPr="00D444B3">
        <w:rPr>
          <w:rFonts w:cstheme="minorHAnsi"/>
          <w:sz w:val="24"/>
          <w:szCs w:val="24"/>
        </w:rPr>
        <w:br/>
        <w:t>i Zamawiającego.</w:t>
      </w:r>
    </w:p>
    <w:p w14:paraId="7AB9B3D6" w14:textId="5A23323E" w:rsidR="00A239D3" w:rsidRPr="000C17D8" w:rsidRDefault="00A239D3" w:rsidP="00A239D3">
      <w:pPr>
        <w:pStyle w:val="Akapitzlist"/>
        <w:numPr>
          <w:ilvl w:val="0"/>
          <w:numId w:val="25"/>
        </w:numPr>
        <w:spacing w:line="276" w:lineRule="auto"/>
        <w:jc w:val="both"/>
        <w:rPr>
          <w:rFonts w:cstheme="minorHAnsi"/>
          <w:sz w:val="24"/>
          <w:szCs w:val="24"/>
        </w:rPr>
      </w:pPr>
      <w:r w:rsidRPr="000C17D8">
        <w:rPr>
          <w:rFonts w:cstheme="minorHAnsi"/>
          <w:sz w:val="24"/>
          <w:szCs w:val="24"/>
        </w:rPr>
        <w:t>Zamawiający zastrzega sobie prawo korzystania z uprawnień z tytułu rękojmi, określony</w:t>
      </w:r>
      <w:r>
        <w:rPr>
          <w:rFonts w:cstheme="minorHAnsi"/>
          <w:sz w:val="24"/>
          <w:szCs w:val="24"/>
        </w:rPr>
        <w:t xml:space="preserve">ch </w:t>
      </w:r>
      <w:r w:rsidRPr="000C17D8">
        <w:rPr>
          <w:rFonts w:cstheme="minorHAnsi"/>
          <w:sz w:val="24"/>
          <w:szCs w:val="24"/>
        </w:rPr>
        <w:t>w Kodeksie Cywilnym</w:t>
      </w:r>
      <w:r>
        <w:rPr>
          <w:rFonts w:cstheme="minorHAnsi"/>
          <w:sz w:val="24"/>
          <w:szCs w:val="24"/>
        </w:rPr>
        <w:t>,</w:t>
      </w:r>
      <w:r w:rsidRPr="000C17D8">
        <w:rPr>
          <w:rFonts w:cstheme="minorHAnsi"/>
          <w:sz w:val="24"/>
          <w:szCs w:val="24"/>
        </w:rPr>
        <w:t xml:space="preserve"> niezależnie od uprawnień wynikających </w:t>
      </w:r>
      <w:r w:rsidR="00FE6C13">
        <w:rPr>
          <w:rFonts w:cstheme="minorHAnsi"/>
          <w:sz w:val="24"/>
          <w:szCs w:val="24"/>
        </w:rPr>
        <w:br/>
      </w:r>
      <w:r w:rsidRPr="000C17D8">
        <w:rPr>
          <w:rFonts w:cstheme="minorHAnsi"/>
          <w:sz w:val="24"/>
          <w:szCs w:val="24"/>
        </w:rPr>
        <w:t>z gwarancji. Okres rękojmi za wady przedmiotu umowy biegnie od dnia podpisania protokołu odbioru końcowego.</w:t>
      </w:r>
    </w:p>
    <w:p w14:paraId="413512F3" w14:textId="77777777" w:rsidR="00A239D3" w:rsidRPr="00D444B3" w:rsidRDefault="00A239D3" w:rsidP="00A239D3">
      <w:pPr>
        <w:pStyle w:val="Akapitzlist"/>
        <w:spacing w:after="0" w:line="276" w:lineRule="auto"/>
        <w:jc w:val="both"/>
        <w:rPr>
          <w:rFonts w:cstheme="minorHAnsi"/>
          <w:sz w:val="24"/>
          <w:szCs w:val="24"/>
        </w:rPr>
      </w:pPr>
    </w:p>
    <w:p w14:paraId="2C24D802" w14:textId="77777777" w:rsidR="00A239D3" w:rsidRPr="00060977" w:rsidRDefault="00A239D3" w:rsidP="00A239D3">
      <w:pPr>
        <w:pStyle w:val="Marta"/>
      </w:pPr>
      <w:bookmarkStart w:id="11" w:name="_Toc173320525"/>
      <w:r>
        <w:t xml:space="preserve">§ </w:t>
      </w:r>
      <w:r w:rsidRPr="00060977">
        <w:t>8</w:t>
      </w:r>
      <w:r>
        <w:t xml:space="preserve"> </w:t>
      </w:r>
      <w:r w:rsidRPr="00060977">
        <w:t>Podwykonawcy</w:t>
      </w:r>
      <w:bookmarkEnd w:id="11"/>
    </w:p>
    <w:p w14:paraId="1C7F9580" w14:textId="77777777" w:rsidR="00A239D3" w:rsidRPr="00060977" w:rsidRDefault="00A239D3" w:rsidP="00A239D3">
      <w:pPr>
        <w:pStyle w:val="Akapitzlist"/>
        <w:numPr>
          <w:ilvl w:val="0"/>
          <w:numId w:val="10"/>
        </w:numPr>
        <w:spacing w:after="0" w:line="276" w:lineRule="auto"/>
        <w:jc w:val="both"/>
        <w:rPr>
          <w:rFonts w:cstheme="minorHAnsi"/>
          <w:sz w:val="24"/>
          <w:szCs w:val="24"/>
        </w:rPr>
      </w:pPr>
      <w:r w:rsidRPr="00060977">
        <w:rPr>
          <w:rFonts w:cstheme="minorHAnsi"/>
          <w:sz w:val="24"/>
          <w:szCs w:val="24"/>
        </w:rPr>
        <w:t xml:space="preserve">Strony umowy ustalają, że roboty zostaną wykonane przez Wykonawcę bez pomocy podwykonawców/przy udziale podwykonawców* </w:t>
      </w:r>
      <w:r w:rsidRPr="00060977">
        <w:rPr>
          <w:rFonts w:cstheme="minorHAnsi"/>
          <w:i/>
          <w:sz w:val="24"/>
          <w:szCs w:val="24"/>
        </w:rPr>
        <w:t xml:space="preserve">(skreślić niewłaściwe – </w:t>
      </w:r>
      <w:r w:rsidRPr="00060977">
        <w:rPr>
          <w:rFonts w:cstheme="minorHAnsi"/>
          <w:i/>
          <w:color w:val="0070C0"/>
          <w:sz w:val="24"/>
          <w:szCs w:val="24"/>
        </w:rPr>
        <w:t>zapis zostanie doprecyzowany)</w:t>
      </w:r>
      <w:r w:rsidRPr="00060977">
        <w:rPr>
          <w:rFonts w:cstheme="minorHAnsi"/>
          <w:sz w:val="24"/>
          <w:szCs w:val="24"/>
        </w:rPr>
        <w:t>.</w:t>
      </w:r>
    </w:p>
    <w:p w14:paraId="659721FE" w14:textId="77777777" w:rsidR="00A239D3" w:rsidRPr="00060977" w:rsidRDefault="00A239D3" w:rsidP="00A239D3">
      <w:pPr>
        <w:pStyle w:val="Akapitzlist"/>
        <w:numPr>
          <w:ilvl w:val="0"/>
          <w:numId w:val="10"/>
        </w:numPr>
        <w:spacing w:after="0" w:line="276" w:lineRule="auto"/>
        <w:jc w:val="both"/>
        <w:rPr>
          <w:rFonts w:cstheme="minorHAnsi"/>
          <w:sz w:val="24"/>
          <w:szCs w:val="24"/>
        </w:rPr>
      </w:pPr>
      <w:r w:rsidRPr="00060977">
        <w:rPr>
          <w:rFonts w:cstheme="minorHAnsi"/>
          <w:sz w:val="24"/>
          <w:szCs w:val="24"/>
        </w:rPr>
        <w:t>Strony ustalają następujący zakres przedmiotu umowy, który Wykonawca będzie wykonywał za pomocą podwykonawców:</w:t>
      </w:r>
    </w:p>
    <w:p w14:paraId="72000CF3" w14:textId="77777777" w:rsidR="00A239D3" w:rsidRPr="00060977" w:rsidRDefault="00A239D3" w:rsidP="00A239D3">
      <w:pPr>
        <w:pStyle w:val="Akapitzlist"/>
        <w:numPr>
          <w:ilvl w:val="0"/>
          <w:numId w:val="11"/>
        </w:numPr>
        <w:spacing w:after="0" w:line="276" w:lineRule="auto"/>
        <w:jc w:val="both"/>
        <w:rPr>
          <w:rFonts w:cstheme="minorHAnsi"/>
          <w:sz w:val="24"/>
          <w:szCs w:val="24"/>
        </w:rPr>
      </w:pPr>
      <w:r w:rsidRPr="00060977">
        <w:rPr>
          <w:rFonts w:cstheme="minorHAnsi"/>
          <w:sz w:val="24"/>
          <w:szCs w:val="24"/>
        </w:rPr>
        <w:t xml:space="preserve">Nazwa podwykonawcy: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06FDB3E7" w14:textId="77777777" w:rsidR="00A239D3" w:rsidRPr="00060977" w:rsidRDefault="00A239D3" w:rsidP="00A239D3">
      <w:pPr>
        <w:pStyle w:val="Akapitzlist"/>
        <w:numPr>
          <w:ilvl w:val="0"/>
          <w:numId w:val="11"/>
        </w:numPr>
        <w:spacing w:after="0" w:line="276" w:lineRule="auto"/>
        <w:jc w:val="both"/>
        <w:rPr>
          <w:rFonts w:cstheme="minorHAnsi"/>
          <w:sz w:val="24"/>
          <w:szCs w:val="24"/>
        </w:rPr>
      </w:pPr>
      <w:r w:rsidRPr="00060977">
        <w:rPr>
          <w:rFonts w:cstheme="minorHAnsi"/>
          <w:sz w:val="24"/>
          <w:szCs w:val="24"/>
        </w:rPr>
        <w:t xml:space="preserve">Opis powierzonej części zamówienia: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p>
    <w:p w14:paraId="4DEB4E81" w14:textId="77777777" w:rsidR="00A239D3" w:rsidRPr="00060977" w:rsidRDefault="00A239D3" w:rsidP="00A239D3">
      <w:pPr>
        <w:pStyle w:val="Akapitzlist"/>
        <w:numPr>
          <w:ilvl w:val="0"/>
          <w:numId w:val="11"/>
        </w:numPr>
        <w:spacing w:after="0" w:line="276" w:lineRule="auto"/>
        <w:jc w:val="both"/>
        <w:rPr>
          <w:rFonts w:cstheme="minorHAnsi"/>
          <w:sz w:val="24"/>
          <w:szCs w:val="24"/>
        </w:rPr>
      </w:pPr>
      <w:r w:rsidRPr="00060977">
        <w:rPr>
          <w:rFonts w:cstheme="minorHAnsi"/>
          <w:sz w:val="24"/>
          <w:szCs w:val="24"/>
        </w:rPr>
        <w:t xml:space="preserve">Czy podwykonawca jest podmiotem, na którego zasoby Wykonawca powołuje </w:t>
      </w:r>
      <w:r>
        <w:rPr>
          <w:rFonts w:cstheme="minorHAnsi"/>
          <w:sz w:val="24"/>
          <w:szCs w:val="24"/>
        </w:rPr>
        <w:br/>
      </w:r>
      <w:r w:rsidRPr="00060977">
        <w:rPr>
          <w:rFonts w:cstheme="minorHAnsi"/>
          <w:sz w:val="24"/>
          <w:szCs w:val="24"/>
        </w:rPr>
        <w:t xml:space="preserve">się na zasadach określonych w art. 118 ustawy Pzp: </w:t>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u w:val="dotted"/>
        </w:rPr>
        <w:tab/>
      </w:r>
      <w:r w:rsidRPr="00060977">
        <w:rPr>
          <w:rFonts w:cstheme="minorHAnsi"/>
          <w:sz w:val="24"/>
          <w:szCs w:val="24"/>
        </w:rPr>
        <w:t xml:space="preserve"> </w:t>
      </w:r>
      <w:r w:rsidRPr="00060977">
        <w:rPr>
          <w:rFonts w:cstheme="minorHAnsi"/>
          <w:i/>
          <w:sz w:val="24"/>
          <w:szCs w:val="24"/>
        </w:rPr>
        <w:t>(tak/nie).</w:t>
      </w:r>
    </w:p>
    <w:p w14:paraId="572F7D6F" w14:textId="77777777" w:rsidR="00A239D3" w:rsidRPr="00060977" w:rsidRDefault="00A239D3" w:rsidP="00A239D3">
      <w:pPr>
        <w:pStyle w:val="Akapitzlist"/>
        <w:spacing w:line="276" w:lineRule="auto"/>
        <w:ind w:left="1080"/>
        <w:jc w:val="both"/>
        <w:rPr>
          <w:rFonts w:cstheme="minorHAnsi"/>
          <w:i/>
          <w:color w:val="0070C0"/>
          <w:sz w:val="24"/>
          <w:szCs w:val="24"/>
        </w:rPr>
      </w:pPr>
      <w:r w:rsidRPr="00060977">
        <w:rPr>
          <w:rFonts w:cstheme="minorHAnsi"/>
          <w:i/>
          <w:color w:val="0070C0"/>
          <w:sz w:val="24"/>
          <w:szCs w:val="24"/>
        </w:rPr>
        <w:t>(zapis zostanie doprecyzowany zgodnie ze złożoną ofertą)</w:t>
      </w:r>
    </w:p>
    <w:p w14:paraId="53EBEB9B" w14:textId="77777777" w:rsidR="00A239D3" w:rsidRPr="0039041D" w:rsidRDefault="00A239D3" w:rsidP="00A239D3">
      <w:pPr>
        <w:pStyle w:val="Akapitzlist"/>
        <w:numPr>
          <w:ilvl w:val="0"/>
          <w:numId w:val="10"/>
        </w:numPr>
        <w:spacing w:after="0" w:line="276" w:lineRule="auto"/>
        <w:jc w:val="both"/>
        <w:rPr>
          <w:rFonts w:cstheme="minorHAnsi"/>
          <w:sz w:val="24"/>
          <w:szCs w:val="24"/>
        </w:rPr>
      </w:pPr>
      <w:r w:rsidRPr="0039041D">
        <w:rPr>
          <w:rFonts w:cstheme="minorHAnsi"/>
          <w:sz w:val="24"/>
          <w:szCs w:val="24"/>
        </w:rPr>
        <w:t>Wykonawca zobowiązany jest do zawiadomienia Zamawiającego o wszelkich zmianach danych, o których mowa w ust. 2 w trakcie realizacji zamówienia i przekazania informacji na temat nowych podwykonawców, którym w późniejszym okresie zamierza powierzyć realizację części zamówienia.</w:t>
      </w:r>
    </w:p>
    <w:p w14:paraId="1CBA82CF" w14:textId="77777777" w:rsidR="00A239D3" w:rsidRPr="00ED7A7C" w:rsidRDefault="00A239D3" w:rsidP="00A239D3">
      <w:pPr>
        <w:pStyle w:val="Akapitzlist"/>
        <w:numPr>
          <w:ilvl w:val="0"/>
          <w:numId w:val="10"/>
        </w:numPr>
        <w:spacing w:after="0" w:line="276" w:lineRule="auto"/>
        <w:jc w:val="both"/>
        <w:rPr>
          <w:rFonts w:cstheme="minorHAnsi"/>
          <w:sz w:val="24"/>
          <w:szCs w:val="24"/>
        </w:rPr>
      </w:pPr>
      <w:r w:rsidRPr="00ED7A7C">
        <w:rPr>
          <w:rFonts w:cstheme="minorHAnsi"/>
          <w:sz w:val="24"/>
          <w:szCs w:val="24"/>
        </w:rPr>
        <w:t xml:space="preserve">Powierzenie wykonania części zamówienia podwykonawcom nie zwalnia Wykonawcy </w:t>
      </w:r>
      <w:r w:rsidRPr="00ED7A7C">
        <w:rPr>
          <w:rFonts w:cstheme="minorHAnsi"/>
          <w:sz w:val="24"/>
          <w:szCs w:val="24"/>
        </w:rPr>
        <w:br/>
        <w:t>z odpowiedzialności za należyte wykonanie tego zamówienia.</w:t>
      </w:r>
    </w:p>
    <w:p w14:paraId="3A390F73" w14:textId="77777777" w:rsidR="00A239D3" w:rsidRDefault="00A239D3" w:rsidP="00A239D3">
      <w:pPr>
        <w:pStyle w:val="Akapitzlist"/>
        <w:numPr>
          <w:ilvl w:val="0"/>
          <w:numId w:val="10"/>
        </w:numPr>
        <w:spacing w:after="0" w:line="276" w:lineRule="auto"/>
        <w:jc w:val="both"/>
        <w:rPr>
          <w:rFonts w:cstheme="minorHAnsi"/>
          <w:sz w:val="24"/>
          <w:szCs w:val="24"/>
        </w:rPr>
      </w:pPr>
      <w:r w:rsidRPr="00ED7A7C">
        <w:rPr>
          <w:rFonts w:cstheme="minorHAnsi"/>
          <w:sz w:val="24"/>
          <w:szCs w:val="24"/>
        </w:rPr>
        <w:t xml:space="preserve">W celu powierzenia wykonania części zamówienia podwykonawcy, Wykonawca zawiera umowę o podwykonawstwo. </w:t>
      </w:r>
    </w:p>
    <w:p w14:paraId="3A1276DC" w14:textId="77777777" w:rsidR="00A239D3" w:rsidRPr="00ED7A7C" w:rsidRDefault="00A239D3" w:rsidP="00A239D3">
      <w:pPr>
        <w:pStyle w:val="Akapitzlist"/>
        <w:numPr>
          <w:ilvl w:val="0"/>
          <w:numId w:val="10"/>
        </w:numPr>
        <w:spacing w:after="0" w:line="276" w:lineRule="auto"/>
        <w:jc w:val="both"/>
        <w:rPr>
          <w:rFonts w:cstheme="minorHAnsi"/>
          <w:sz w:val="24"/>
          <w:szCs w:val="24"/>
        </w:rPr>
      </w:pPr>
      <w:r w:rsidRPr="00ED7A7C">
        <w:rPr>
          <w:rFonts w:cstheme="minorHAnsi"/>
          <w:sz w:val="24"/>
          <w:szCs w:val="24"/>
        </w:rPr>
        <w:t xml:space="preserve">Wykonawca, podwykonawca lub dalszy podwykonawca zamierzający zawrzeć umowę </w:t>
      </w:r>
      <w:r w:rsidRPr="00ED7A7C">
        <w:rPr>
          <w:rFonts w:cstheme="minorHAnsi"/>
          <w:sz w:val="24"/>
          <w:szCs w:val="24"/>
        </w:rPr>
        <w:br/>
        <w:t>o podwykonawstwo, której przedmiotem jest wykonanie robót budowlanych objętych zakresem niniejszej umowy, jest zobowiązany do przedłożenia Zamawiającemu projektu tej umowy, przy czym podwykonawca lub dalszy podwykonawca jest obowiązany dołączyć zgodę Wykonawcy na zawarcie umowy o podwykonawstwo o treści zgodnej z projektem umowy.</w:t>
      </w:r>
    </w:p>
    <w:p w14:paraId="7166A5B8"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lastRenderedPageBreak/>
        <w:t xml:space="preserve">Projekt umowy o podwykonawstwo, w tym także z dalszymi podwykonawcami, powinien spełniać następujące wymagania: </w:t>
      </w:r>
    </w:p>
    <w:p w14:paraId="09F06ED8" w14:textId="77777777" w:rsidR="00A239D3" w:rsidRPr="00D36B5D" w:rsidRDefault="00A239D3" w:rsidP="00590F8D">
      <w:pPr>
        <w:pStyle w:val="Akapitzlist"/>
        <w:numPr>
          <w:ilvl w:val="0"/>
          <w:numId w:val="36"/>
        </w:numPr>
        <w:spacing w:after="0" w:line="276" w:lineRule="auto"/>
        <w:jc w:val="both"/>
        <w:rPr>
          <w:rFonts w:cstheme="minorHAnsi"/>
          <w:sz w:val="24"/>
          <w:szCs w:val="24"/>
        </w:rPr>
      </w:pPr>
      <w:r w:rsidRPr="00D36B5D">
        <w:rPr>
          <w:rFonts w:cstheme="minorHAnsi"/>
          <w:sz w:val="24"/>
          <w:szCs w:val="24"/>
        </w:rPr>
        <w:t>musi zawierać dokładne określenie zakresu robót powierzonych do wykonania podwykonawcy, termin ich wykonania oraz zasady dokonywania odbioru;</w:t>
      </w:r>
    </w:p>
    <w:p w14:paraId="67D916A1" w14:textId="77777777" w:rsidR="00A239D3" w:rsidRPr="00897400" w:rsidRDefault="00A239D3" w:rsidP="00590F8D">
      <w:pPr>
        <w:pStyle w:val="Akapitzlist"/>
        <w:numPr>
          <w:ilvl w:val="0"/>
          <w:numId w:val="36"/>
        </w:numPr>
        <w:spacing w:after="0" w:line="276" w:lineRule="auto"/>
        <w:jc w:val="both"/>
        <w:rPr>
          <w:rFonts w:cstheme="minorHAnsi"/>
          <w:sz w:val="24"/>
          <w:szCs w:val="24"/>
        </w:rPr>
      </w:pPr>
      <w:r w:rsidRPr="00D36B5D">
        <w:rPr>
          <w:rFonts w:cstheme="minorHAnsi"/>
          <w:sz w:val="24"/>
          <w:szCs w:val="24"/>
        </w:rPr>
        <w:t xml:space="preserve">musi zawierać wymóg zatrudnienia przez podwykonawcę na podstawie umowy </w:t>
      </w:r>
      <w:r w:rsidRPr="00D36B5D">
        <w:rPr>
          <w:rFonts w:cstheme="minorHAnsi"/>
          <w:sz w:val="24"/>
          <w:szCs w:val="24"/>
        </w:rPr>
        <w:br/>
        <w:t xml:space="preserve">o pracę osób wykonujących czynności, o </w:t>
      </w:r>
      <w:r w:rsidRPr="00897400">
        <w:rPr>
          <w:rFonts w:cstheme="minorHAnsi"/>
          <w:sz w:val="24"/>
          <w:szCs w:val="24"/>
        </w:rPr>
        <w:t xml:space="preserve">których mowa w §  </w:t>
      </w:r>
      <w:r w:rsidRPr="00AB488B">
        <w:rPr>
          <w:rFonts w:cstheme="minorHAnsi"/>
          <w:sz w:val="24"/>
          <w:szCs w:val="24"/>
        </w:rPr>
        <w:t>3 ust. 3</w:t>
      </w:r>
      <w:r w:rsidRPr="00897400">
        <w:rPr>
          <w:rFonts w:cstheme="minorHAnsi"/>
          <w:sz w:val="24"/>
          <w:szCs w:val="24"/>
        </w:rPr>
        <w:t>;</w:t>
      </w:r>
    </w:p>
    <w:p w14:paraId="0E46073E" w14:textId="77777777" w:rsidR="00A239D3" w:rsidRPr="00D36B5D" w:rsidRDefault="00A239D3" w:rsidP="00590F8D">
      <w:pPr>
        <w:pStyle w:val="Akapitzlist"/>
        <w:numPr>
          <w:ilvl w:val="0"/>
          <w:numId w:val="36"/>
        </w:numPr>
        <w:spacing w:after="0" w:line="276" w:lineRule="auto"/>
        <w:jc w:val="both"/>
        <w:rPr>
          <w:rFonts w:cstheme="minorHAnsi"/>
          <w:sz w:val="24"/>
          <w:szCs w:val="24"/>
        </w:rPr>
      </w:pPr>
      <w:r w:rsidRPr="00897400">
        <w:rPr>
          <w:rFonts w:cstheme="minorHAnsi"/>
          <w:sz w:val="24"/>
          <w:szCs w:val="24"/>
        </w:rPr>
        <w:t>musi zawierać zapisy umożliwiające Zamawiającemu przeprowadzenie kontroli</w:t>
      </w:r>
      <w:r w:rsidRPr="00D36B5D">
        <w:rPr>
          <w:rFonts w:cstheme="minorHAnsi"/>
          <w:sz w:val="24"/>
          <w:szCs w:val="24"/>
        </w:rPr>
        <w:t xml:space="preserve"> sposobu realizacji umowy przez podwykonawcę;</w:t>
      </w:r>
    </w:p>
    <w:p w14:paraId="2F908674" w14:textId="77777777" w:rsidR="00A239D3" w:rsidRPr="00D36B5D" w:rsidRDefault="00A239D3" w:rsidP="00590F8D">
      <w:pPr>
        <w:pStyle w:val="Akapitzlist"/>
        <w:numPr>
          <w:ilvl w:val="0"/>
          <w:numId w:val="36"/>
        </w:numPr>
        <w:spacing w:after="0" w:line="276" w:lineRule="auto"/>
        <w:jc w:val="both"/>
        <w:rPr>
          <w:rFonts w:cstheme="minorHAnsi"/>
          <w:sz w:val="24"/>
          <w:szCs w:val="24"/>
        </w:rPr>
      </w:pPr>
      <w:r w:rsidRPr="00D36B5D">
        <w:rPr>
          <w:rFonts w:cstheme="minorHAnsi"/>
          <w:sz w:val="24"/>
          <w:szCs w:val="24"/>
        </w:rPr>
        <w:t>nie może zawierać terminu zapłaty wynagrodzenia podwykonawcy lub dalszemu podwykonawcy dłuższego niż 30 dni od dnia doręczenia wykonawcy, podwykonawcy, dalszemu podwykonawcy faktury lub rachunku;</w:t>
      </w:r>
    </w:p>
    <w:p w14:paraId="5682DB11" w14:textId="77777777" w:rsidR="00A239D3" w:rsidRPr="00D36B5D" w:rsidRDefault="00A239D3" w:rsidP="00590F8D">
      <w:pPr>
        <w:pStyle w:val="Akapitzlist"/>
        <w:numPr>
          <w:ilvl w:val="0"/>
          <w:numId w:val="36"/>
        </w:numPr>
        <w:spacing w:after="0" w:line="276" w:lineRule="auto"/>
        <w:jc w:val="both"/>
        <w:rPr>
          <w:rFonts w:cstheme="minorHAnsi"/>
          <w:sz w:val="24"/>
          <w:szCs w:val="24"/>
        </w:rPr>
      </w:pPr>
      <w:r w:rsidRPr="00D36B5D">
        <w:rPr>
          <w:rFonts w:cstheme="minorHAnsi"/>
          <w:sz w:val="24"/>
          <w:szCs w:val="24"/>
        </w:rPr>
        <w:t xml:space="preserve">nie może wyłączać odpowiedzialności Wykonawcy przed Zamawiającym </w:t>
      </w:r>
      <w:r w:rsidRPr="00D36B5D">
        <w:rPr>
          <w:rFonts w:cstheme="minorHAnsi"/>
          <w:sz w:val="24"/>
          <w:szCs w:val="24"/>
        </w:rPr>
        <w:br/>
        <w:t>za wykonanie całości robót, także tych wykonanych przez podwykonawców;</w:t>
      </w:r>
    </w:p>
    <w:p w14:paraId="751B0D97" w14:textId="77777777" w:rsidR="00A239D3" w:rsidRDefault="00A239D3" w:rsidP="00590F8D">
      <w:pPr>
        <w:pStyle w:val="Akapitzlist"/>
        <w:numPr>
          <w:ilvl w:val="0"/>
          <w:numId w:val="36"/>
        </w:numPr>
        <w:spacing w:after="0" w:line="276" w:lineRule="auto"/>
        <w:jc w:val="both"/>
        <w:rPr>
          <w:rFonts w:cstheme="minorHAnsi"/>
          <w:sz w:val="24"/>
          <w:szCs w:val="24"/>
        </w:rPr>
      </w:pPr>
      <w:r w:rsidRPr="00D36B5D">
        <w:rPr>
          <w:rFonts w:cstheme="minorHAnsi"/>
          <w:sz w:val="24"/>
          <w:szCs w:val="24"/>
        </w:rPr>
        <w:t>musi zawierać warunek zaakceptowania jej przez Zamawiającego na zasadach wynikających z niniejszej umowy;</w:t>
      </w:r>
    </w:p>
    <w:p w14:paraId="29E541B5" w14:textId="77777777" w:rsidR="00A239D3" w:rsidRDefault="00A239D3" w:rsidP="00590F8D">
      <w:pPr>
        <w:pStyle w:val="Akapitzlist"/>
        <w:numPr>
          <w:ilvl w:val="0"/>
          <w:numId w:val="36"/>
        </w:numPr>
        <w:spacing w:after="0" w:line="276" w:lineRule="auto"/>
        <w:jc w:val="both"/>
        <w:rPr>
          <w:rFonts w:cstheme="minorHAnsi"/>
          <w:sz w:val="24"/>
          <w:szCs w:val="24"/>
        </w:rPr>
      </w:pPr>
      <w:r w:rsidRPr="00322714">
        <w:rPr>
          <w:rFonts w:cstheme="minorHAnsi"/>
          <w:sz w:val="24"/>
          <w:szCs w:val="24"/>
        </w:rPr>
        <w:t>nie może zawierać zapisów sprzecznych z niniejszą umową zawartą pomiędzy Zamawiającym a Wykonawcą;</w:t>
      </w:r>
    </w:p>
    <w:p w14:paraId="5B168D4D" w14:textId="77777777" w:rsidR="00A239D3" w:rsidRDefault="00A239D3" w:rsidP="00590F8D">
      <w:pPr>
        <w:pStyle w:val="Akapitzlist"/>
        <w:numPr>
          <w:ilvl w:val="0"/>
          <w:numId w:val="36"/>
        </w:numPr>
        <w:spacing w:after="0" w:line="276" w:lineRule="auto"/>
        <w:jc w:val="both"/>
        <w:rPr>
          <w:rFonts w:cstheme="minorHAnsi"/>
          <w:sz w:val="24"/>
          <w:szCs w:val="24"/>
        </w:rPr>
      </w:pPr>
      <w:r w:rsidRPr="00322714">
        <w:rPr>
          <w:rFonts w:cstheme="minorHAnsi"/>
          <w:sz w:val="24"/>
          <w:szCs w:val="24"/>
        </w:rPr>
        <w:t>nie może zawierać postanowień uzależniających uzyskanie przez podwykonawcę płatności od Wykonawcy od zapłaty przez Zamawiającego Wykonawcy wynagrodzenia obejmującego zakres robót wykonanych przez podwykonawcę;</w:t>
      </w:r>
    </w:p>
    <w:p w14:paraId="0B37A6EE" w14:textId="77777777" w:rsidR="00A239D3" w:rsidRDefault="00A239D3" w:rsidP="00590F8D">
      <w:pPr>
        <w:pStyle w:val="Akapitzlist"/>
        <w:numPr>
          <w:ilvl w:val="0"/>
          <w:numId w:val="36"/>
        </w:numPr>
        <w:spacing w:after="0" w:line="276" w:lineRule="auto"/>
        <w:jc w:val="both"/>
        <w:rPr>
          <w:rFonts w:cstheme="minorHAnsi"/>
          <w:sz w:val="24"/>
          <w:szCs w:val="24"/>
        </w:rPr>
      </w:pPr>
      <w:r w:rsidRPr="00322714">
        <w:rPr>
          <w:rFonts w:cstheme="minorHAnsi"/>
          <w:sz w:val="24"/>
          <w:szCs w:val="24"/>
        </w:rPr>
        <w:t>zgodnie z art. 463 ustawy Pzp,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10BB7C6" w14:textId="77777777" w:rsidR="00A239D3" w:rsidRPr="00322714" w:rsidRDefault="00A239D3" w:rsidP="00590F8D">
      <w:pPr>
        <w:pStyle w:val="Akapitzlist"/>
        <w:numPr>
          <w:ilvl w:val="0"/>
          <w:numId w:val="36"/>
        </w:numPr>
        <w:spacing w:after="0" w:line="276" w:lineRule="auto"/>
        <w:jc w:val="both"/>
        <w:rPr>
          <w:rFonts w:cstheme="minorHAnsi"/>
          <w:sz w:val="24"/>
          <w:szCs w:val="24"/>
        </w:rPr>
      </w:pPr>
      <w:r w:rsidRPr="00322714">
        <w:rPr>
          <w:rFonts w:cstheme="minorHAnsi"/>
          <w:sz w:val="24"/>
          <w:szCs w:val="24"/>
        </w:rPr>
        <w:t>wartość wynagrodzeń z umów o podwykonawstwo nie może przekroczyć wynagrodzenia Wykonawcy określonego w §  6 ust. 2 umowy.</w:t>
      </w:r>
    </w:p>
    <w:p w14:paraId="6996136C"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Zamawiający, w terminie 7 dni od dnia otrzymania projektu umowy o</w:t>
      </w:r>
      <w:r>
        <w:rPr>
          <w:rFonts w:cstheme="minorHAnsi"/>
          <w:sz w:val="24"/>
          <w:szCs w:val="24"/>
        </w:rPr>
        <w:t> </w:t>
      </w:r>
      <w:r w:rsidRPr="00D36B5D">
        <w:rPr>
          <w:rFonts w:cstheme="minorHAnsi"/>
          <w:sz w:val="24"/>
          <w:szCs w:val="24"/>
        </w:rPr>
        <w:t xml:space="preserve">podwykonawstwo, zgłasza w formie pisemnej pod rygorem nieważności zastrzeżenia do projektu umowy,  przypadku gdy: </w:t>
      </w:r>
    </w:p>
    <w:p w14:paraId="3D741709" w14:textId="77777777" w:rsidR="00A239D3" w:rsidRPr="00D36B5D" w:rsidRDefault="00A239D3" w:rsidP="00590F8D">
      <w:pPr>
        <w:pStyle w:val="Akapitzlist"/>
        <w:numPr>
          <w:ilvl w:val="0"/>
          <w:numId w:val="32"/>
        </w:numPr>
        <w:suppressAutoHyphens/>
        <w:spacing w:before="120" w:after="0" w:line="276" w:lineRule="auto"/>
        <w:ind w:left="1276"/>
        <w:jc w:val="both"/>
        <w:rPr>
          <w:rFonts w:cstheme="minorHAnsi"/>
          <w:sz w:val="24"/>
          <w:szCs w:val="24"/>
        </w:rPr>
      </w:pPr>
      <w:r w:rsidRPr="00D36B5D">
        <w:rPr>
          <w:rFonts w:cstheme="minorHAnsi"/>
          <w:sz w:val="24"/>
          <w:szCs w:val="24"/>
        </w:rPr>
        <w:t xml:space="preserve">nie spełnia wymagań określonych w dokumentach zamówienia; </w:t>
      </w:r>
    </w:p>
    <w:p w14:paraId="29A49754" w14:textId="77777777" w:rsidR="00A239D3" w:rsidRPr="00D36B5D" w:rsidRDefault="00A239D3" w:rsidP="00590F8D">
      <w:pPr>
        <w:pStyle w:val="Akapitzlist"/>
        <w:numPr>
          <w:ilvl w:val="0"/>
          <w:numId w:val="32"/>
        </w:numPr>
        <w:suppressAutoHyphens/>
        <w:spacing w:before="120" w:after="0" w:line="276" w:lineRule="auto"/>
        <w:ind w:left="1276"/>
        <w:jc w:val="both"/>
        <w:rPr>
          <w:rFonts w:cstheme="minorHAnsi"/>
          <w:sz w:val="24"/>
          <w:szCs w:val="24"/>
        </w:rPr>
      </w:pPr>
      <w:r w:rsidRPr="00D36B5D">
        <w:rPr>
          <w:rFonts w:cstheme="minorHAnsi"/>
          <w:sz w:val="24"/>
          <w:szCs w:val="24"/>
        </w:rPr>
        <w:t xml:space="preserve">przewiduje termin zapłaty wynagrodzenia dłuższy niż określony w ust. </w:t>
      </w:r>
      <w:r>
        <w:rPr>
          <w:rFonts w:cstheme="minorHAnsi"/>
          <w:sz w:val="24"/>
          <w:szCs w:val="24"/>
        </w:rPr>
        <w:t>7</w:t>
      </w:r>
      <w:r w:rsidRPr="00D36B5D">
        <w:rPr>
          <w:rFonts w:cstheme="minorHAnsi"/>
          <w:sz w:val="24"/>
          <w:szCs w:val="24"/>
        </w:rPr>
        <w:t xml:space="preserve"> pkt 4); </w:t>
      </w:r>
    </w:p>
    <w:p w14:paraId="2A4E29F0" w14:textId="77777777" w:rsidR="00A239D3" w:rsidRPr="005C53D3" w:rsidRDefault="00A239D3" w:rsidP="00590F8D">
      <w:pPr>
        <w:pStyle w:val="Akapitzlist"/>
        <w:numPr>
          <w:ilvl w:val="0"/>
          <w:numId w:val="32"/>
        </w:numPr>
        <w:suppressAutoHyphens/>
        <w:spacing w:before="120" w:after="0" w:line="276" w:lineRule="auto"/>
        <w:ind w:left="1276"/>
        <w:jc w:val="both"/>
        <w:rPr>
          <w:rFonts w:cstheme="minorHAnsi"/>
          <w:sz w:val="24"/>
          <w:szCs w:val="24"/>
        </w:rPr>
      </w:pPr>
      <w:r w:rsidRPr="00D36B5D">
        <w:rPr>
          <w:rFonts w:cstheme="minorHAnsi"/>
          <w:sz w:val="24"/>
          <w:szCs w:val="24"/>
        </w:rPr>
        <w:t xml:space="preserve">zawiera postanowienia niezgodne z art. 463 ustawy Pzp, tj. postanowienia kształtujące prawa i obowiązki podwykonawcy w zakresie kar umownych oraz postanowienia dotyczące warunków wypłaty wynagrodzenia mniej korzystne dla podwykonawcy niż prawa i obowiązki </w:t>
      </w:r>
      <w:r w:rsidRPr="005C53D3">
        <w:rPr>
          <w:rFonts w:cstheme="minorHAnsi"/>
          <w:sz w:val="24"/>
          <w:szCs w:val="24"/>
        </w:rPr>
        <w:t>Wykonawcy, ukształtowane postanowieniami umowy zawartej między Zamawiającym a Wykonawcą.</w:t>
      </w:r>
    </w:p>
    <w:p w14:paraId="13ABAD6A" w14:textId="77777777" w:rsidR="00A239D3" w:rsidRPr="005C53D3" w:rsidRDefault="00A239D3" w:rsidP="00A239D3">
      <w:pPr>
        <w:pStyle w:val="Akapitzlist"/>
        <w:numPr>
          <w:ilvl w:val="0"/>
          <w:numId w:val="10"/>
        </w:numPr>
        <w:spacing w:after="0" w:line="276" w:lineRule="auto"/>
        <w:jc w:val="both"/>
        <w:rPr>
          <w:rFonts w:cstheme="minorHAnsi"/>
          <w:sz w:val="24"/>
          <w:szCs w:val="24"/>
        </w:rPr>
      </w:pPr>
      <w:r w:rsidRPr="005C53D3">
        <w:rPr>
          <w:rFonts w:cstheme="minorHAnsi"/>
          <w:sz w:val="24"/>
          <w:szCs w:val="24"/>
        </w:rPr>
        <w:t xml:space="preserve">Niezgłoszenie zastrzeżeń, do przedłożonego projektu umowy o podwykonawstwo, której przedmiotem umowy są roboty budowlane, w terminie wskazanym w ust. 8, uważa się za akceptację projektu umowy przez Zamawiającego. </w:t>
      </w:r>
    </w:p>
    <w:p w14:paraId="3C286B16"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5C53D3">
        <w:rPr>
          <w:rFonts w:cstheme="minorHAnsi"/>
          <w:sz w:val="24"/>
          <w:szCs w:val="24"/>
        </w:rPr>
        <w:lastRenderedPageBreak/>
        <w:t xml:space="preserve">Wykonawca, podwykonawca lub dalszy podwykonawca zamówienia na roboty budowlane przedkłada Zamawiającemu poświadczoną za zgodność z oryginałem kopię zawartej umowy o podwykonawstwo, której przedmiotem </w:t>
      </w:r>
      <w:r w:rsidRPr="00D36B5D">
        <w:rPr>
          <w:rFonts w:cstheme="minorHAnsi"/>
          <w:sz w:val="24"/>
          <w:szCs w:val="24"/>
        </w:rPr>
        <w:t xml:space="preserve">są roboty budowlane, </w:t>
      </w:r>
      <w:r w:rsidRPr="00D36B5D">
        <w:rPr>
          <w:rFonts w:cstheme="minorHAnsi"/>
          <w:sz w:val="24"/>
          <w:szCs w:val="24"/>
        </w:rPr>
        <w:br/>
        <w:t>w terminie 7 dni od dnia jej zawarcia.</w:t>
      </w:r>
    </w:p>
    <w:p w14:paraId="75A111F1"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 xml:space="preserve">Zamawiający w terminie 7 dni od dnia otrzymania kopii zawartej umowy </w:t>
      </w:r>
      <w:r w:rsidRPr="00D36B5D">
        <w:rPr>
          <w:rFonts w:cstheme="minorHAnsi"/>
          <w:sz w:val="24"/>
          <w:szCs w:val="24"/>
        </w:rPr>
        <w:br/>
        <w:t xml:space="preserve">o podwykonawstwo, zgłasza w formie pisemnej pod rygorem nieważności sprzeciw </w:t>
      </w:r>
      <w:r w:rsidRPr="00D36B5D">
        <w:rPr>
          <w:rFonts w:cstheme="minorHAnsi"/>
          <w:sz w:val="24"/>
          <w:szCs w:val="24"/>
        </w:rPr>
        <w:br/>
        <w:t xml:space="preserve">do umowy o podwykonawstwo, której przedmiotem są roboty budowlane, </w:t>
      </w:r>
      <w:r w:rsidRPr="00D36B5D">
        <w:rPr>
          <w:rFonts w:cstheme="minorHAnsi"/>
          <w:sz w:val="24"/>
          <w:szCs w:val="24"/>
        </w:rPr>
        <w:br/>
        <w:t xml:space="preserve">w przypadkach, o których mowa w ust. </w:t>
      </w:r>
      <w:r>
        <w:rPr>
          <w:rFonts w:cstheme="minorHAnsi"/>
          <w:sz w:val="24"/>
          <w:szCs w:val="24"/>
        </w:rPr>
        <w:t>8</w:t>
      </w:r>
      <w:r w:rsidRPr="00D36B5D">
        <w:rPr>
          <w:rFonts w:cstheme="minorHAnsi"/>
          <w:sz w:val="24"/>
          <w:szCs w:val="24"/>
        </w:rPr>
        <w:t>.</w:t>
      </w:r>
    </w:p>
    <w:p w14:paraId="3F3A3A6B"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Niezgłoszenie sprzeciwu, o którym mowa w ust. 1</w:t>
      </w:r>
      <w:r>
        <w:rPr>
          <w:rFonts w:cstheme="minorHAnsi"/>
          <w:sz w:val="24"/>
          <w:szCs w:val="24"/>
        </w:rPr>
        <w:t>1</w:t>
      </w:r>
      <w:r w:rsidRPr="00D36B5D">
        <w:rPr>
          <w:rFonts w:cstheme="minorHAnsi"/>
          <w:sz w:val="24"/>
          <w:szCs w:val="24"/>
        </w:rPr>
        <w:t xml:space="preserve">, do przedłożonej umowy </w:t>
      </w:r>
      <w:r w:rsidRPr="00D36B5D">
        <w:rPr>
          <w:rFonts w:cstheme="minorHAnsi"/>
          <w:sz w:val="24"/>
          <w:szCs w:val="24"/>
        </w:rPr>
        <w:br/>
        <w:t>o podwykonawstwo, której przedmiotem są roboty budowlane, w terminie wskazanym w ust. 1</w:t>
      </w:r>
      <w:r>
        <w:rPr>
          <w:rFonts w:cstheme="minorHAnsi"/>
          <w:sz w:val="24"/>
          <w:szCs w:val="24"/>
        </w:rPr>
        <w:t>1</w:t>
      </w:r>
      <w:r w:rsidRPr="00D36B5D">
        <w:rPr>
          <w:rFonts w:cstheme="minorHAnsi"/>
          <w:sz w:val="24"/>
          <w:szCs w:val="24"/>
        </w:rPr>
        <w:t>, uważa się za akceptację umowy przez Zamawiającego.</w:t>
      </w:r>
    </w:p>
    <w:p w14:paraId="37DFFC0E" w14:textId="2A11A970"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Wykonawca, podwykonawca lub dalszy podwykonawca przedkłada Zamawiającemu poświadczoną za zgodność z oryginałem kopię zawartej umowy o podwykonawstwo, której przedmiotem są dostawy lub usługi realizowane w ramach przedmiotu niniejszej umowy,</w:t>
      </w:r>
      <w:r>
        <w:rPr>
          <w:rFonts w:cstheme="minorHAnsi"/>
          <w:sz w:val="24"/>
          <w:szCs w:val="24"/>
        </w:rPr>
        <w:t xml:space="preserve"> </w:t>
      </w:r>
      <w:r w:rsidRPr="00D36B5D">
        <w:rPr>
          <w:rFonts w:cstheme="minorHAnsi"/>
          <w:sz w:val="24"/>
          <w:szCs w:val="24"/>
        </w:rPr>
        <w:t>w terminie 7 dni od dnia jej zawarcia, z wyłączeniem umów</w:t>
      </w:r>
      <w:r w:rsidR="00AB488B">
        <w:rPr>
          <w:rFonts w:cstheme="minorHAnsi"/>
          <w:sz w:val="24"/>
          <w:szCs w:val="24"/>
        </w:rPr>
        <w:br/>
      </w:r>
      <w:r w:rsidRPr="00D36B5D">
        <w:rPr>
          <w:rFonts w:cstheme="minorHAnsi"/>
          <w:sz w:val="24"/>
          <w:szCs w:val="24"/>
        </w:rPr>
        <w:t xml:space="preserve"> o podwykonawstwo o wartości mniejszej niż 0,5% wartości umowy określonej w </w:t>
      </w:r>
      <w:r>
        <w:rPr>
          <w:rFonts w:cstheme="minorHAnsi"/>
          <w:sz w:val="24"/>
          <w:szCs w:val="24"/>
        </w:rPr>
        <w:t xml:space="preserve">§ </w:t>
      </w:r>
      <w:r w:rsidRPr="00D36B5D">
        <w:rPr>
          <w:rFonts w:cstheme="minorHAnsi"/>
          <w:sz w:val="24"/>
          <w:szCs w:val="24"/>
        </w:rPr>
        <w:t xml:space="preserve"> 6 ust. 2. Wyłączenie to nie dotyczy umów o podwykonawstwo o wartości większej niż 50</w:t>
      </w:r>
      <w:r>
        <w:rPr>
          <w:rFonts w:cstheme="minorHAnsi"/>
          <w:sz w:val="24"/>
          <w:szCs w:val="24"/>
        </w:rPr>
        <w:t> </w:t>
      </w:r>
      <w:r w:rsidRPr="00D36B5D">
        <w:rPr>
          <w:rFonts w:cstheme="minorHAnsi"/>
          <w:sz w:val="24"/>
          <w:szCs w:val="24"/>
        </w:rPr>
        <w:t>000</w:t>
      </w:r>
      <w:r>
        <w:rPr>
          <w:rFonts w:cstheme="minorHAnsi"/>
          <w:sz w:val="24"/>
          <w:szCs w:val="24"/>
        </w:rPr>
        <w:t> </w:t>
      </w:r>
      <w:r w:rsidRPr="00D36B5D">
        <w:rPr>
          <w:rFonts w:cstheme="minorHAnsi"/>
          <w:sz w:val="24"/>
          <w:szCs w:val="24"/>
        </w:rPr>
        <w:t>zł.</w:t>
      </w:r>
    </w:p>
    <w:p w14:paraId="26D56F1E" w14:textId="77777777" w:rsidR="00A239D3" w:rsidRPr="0039041D" w:rsidRDefault="00A239D3" w:rsidP="00A239D3">
      <w:pPr>
        <w:pStyle w:val="Akapitzlist"/>
        <w:numPr>
          <w:ilvl w:val="0"/>
          <w:numId w:val="10"/>
        </w:numPr>
        <w:spacing w:after="0" w:line="276" w:lineRule="auto"/>
        <w:jc w:val="both"/>
        <w:rPr>
          <w:rFonts w:cstheme="minorHAnsi"/>
          <w:sz w:val="24"/>
          <w:szCs w:val="24"/>
        </w:rPr>
      </w:pPr>
      <w:r w:rsidRPr="0039041D">
        <w:rPr>
          <w:rFonts w:cstheme="minorHAnsi"/>
          <w:sz w:val="24"/>
          <w:szCs w:val="24"/>
        </w:rPr>
        <w:t>W przypadku, o którym mowa w ust. 13, podwykonawca lub dalszy podwykonawca, przedkłada poświadczoną za zgodność z oryginałem kopię umowy również Wykonawcy.</w:t>
      </w:r>
    </w:p>
    <w:p w14:paraId="6514970E" w14:textId="2A72C75F"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W przypadku, o którym mowa w ust. 1</w:t>
      </w:r>
      <w:r>
        <w:rPr>
          <w:rFonts w:cstheme="minorHAnsi"/>
          <w:sz w:val="24"/>
          <w:szCs w:val="24"/>
        </w:rPr>
        <w:t>3</w:t>
      </w:r>
      <w:r w:rsidRPr="00D36B5D">
        <w:rPr>
          <w:rFonts w:cstheme="minorHAnsi"/>
          <w:sz w:val="24"/>
          <w:szCs w:val="24"/>
        </w:rPr>
        <w:t xml:space="preserve">, jeżeli termin zapłaty wynagrodzenia jest dłuższy niż określony w ust. </w:t>
      </w:r>
      <w:r>
        <w:rPr>
          <w:rFonts w:cstheme="minorHAnsi"/>
          <w:sz w:val="24"/>
          <w:szCs w:val="24"/>
        </w:rPr>
        <w:t>7</w:t>
      </w:r>
      <w:r w:rsidRPr="00D36B5D">
        <w:rPr>
          <w:rFonts w:cstheme="minorHAnsi"/>
          <w:sz w:val="24"/>
          <w:szCs w:val="24"/>
        </w:rPr>
        <w:t xml:space="preserve"> pkt 4), Zamawiający informuje o tym Wykonawcę </w:t>
      </w:r>
      <w:r w:rsidR="0023682A">
        <w:rPr>
          <w:rFonts w:cstheme="minorHAnsi"/>
          <w:sz w:val="24"/>
          <w:szCs w:val="24"/>
        </w:rPr>
        <w:br/>
      </w:r>
      <w:r w:rsidRPr="00D36B5D">
        <w:rPr>
          <w:rFonts w:cstheme="minorHAnsi"/>
          <w:sz w:val="24"/>
          <w:szCs w:val="24"/>
        </w:rPr>
        <w:t xml:space="preserve">i wzywa go do doprowadzenia do zmiany tej umowy, pod rygorem wystąpienia </w:t>
      </w:r>
      <w:r w:rsidR="0023682A">
        <w:rPr>
          <w:rFonts w:cstheme="minorHAnsi"/>
          <w:sz w:val="24"/>
          <w:szCs w:val="24"/>
        </w:rPr>
        <w:br/>
      </w:r>
      <w:r w:rsidRPr="00D36B5D">
        <w:rPr>
          <w:rFonts w:cstheme="minorHAnsi"/>
          <w:sz w:val="24"/>
          <w:szCs w:val="24"/>
        </w:rPr>
        <w:t>o zapłatę kary umownej.</w:t>
      </w:r>
    </w:p>
    <w:p w14:paraId="61F3E706"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 xml:space="preserve">Przepisy ust. </w:t>
      </w:r>
      <w:r>
        <w:rPr>
          <w:rFonts w:cstheme="minorHAnsi"/>
          <w:sz w:val="24"/>
          <w:szCs w:val="24"/>
        </w:rPr>
        <w:t>6</w:t>
      </w:r>
      <w:r w:rsidRPr="00D36B5D">
        <w:rPr>
          <w:rFonts w:cstheme="minorHAnsi"/>
          <w:sz w:val="24"/>
          <w:szCs w:val="24"/>
        </w:rPr>
        <w:t>-1</w:t>
      </w:r>
      <w:r>
        <w:rPr>
          <w:rFonts w:cstheme="minorHAnsi"/>
          <w:sz w:val="24"/>
          <w:szCs w:val="24"/>
        </w:rPr>
        <w:t>5</w:t>
      </w:r>
      <w:r w:rsidRPr="00D36B5D">
        <w:rPr>
          <w:rFonts w:cstheme="minorHAnsi"/>
          <w:sz w:val="24"/>
          <w:szCs w:val="24"/>
        </w:rPr>
        <w:t xml:space="preserve"> stosuje się odpowiednio do zmian umowy o podwykonawstwo.</w:t>
      </w:r>
    </w:p>
    <w:p w14:paraId="64F2C372"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 xml:space="preserve">W przypadkach, o których mowa w ust. </w:t>
      </w:r>
      <w:r>
        <w:rPr>
          <w:rFonts w:cstheme="minorHAnsi"/>
          <w:sz w:val="24"/>
          <w:szCs w:val="24"/>
        </w:rPr>
        <w:t>10</w:t>
      </w:r>
      <w:r w:rsidRPr="00D36B5D">
        <w:rPr>
          <w:rFonts w:cstheme="minorHAnsi"/>
          <w:sz w:val="24"/>
          <w:szCs w:val="24"/>
        </w:rPr>
        <w:t xml:space="preserve"> i ust. 1</w:t>
      </w:r>
      <w:r>
        <w:rPr>
          <w:rFonts w:cstheme="minorHAnsi"/>
          <w:sz w:val="24"/>
          <w:szCs w:val="24"/>
        </w:rPr>
        <w:t>3</w:t>
      </w:r>
      <w:r w:rsidRPr="00D36B5D">
        <w:rPr>
          <w:rFonts w:cstheme="minorHAnsi"/>
          <w:sz w:val="24"/>
          <w:szCs w:val="24"/>
        </w:rPr>
        <w:t xml:space="preserve">, przedkładający może poświadczyć </w:t>
      </w:r>
      <w:r w:rsidRPr="00D36B5D">
        <w:rPr>
          <w:rFonts w:cstheme="minorHAnsi"/>
          <w:sz w:val="24"/>
          <w:szCs w:val="24"/>
        </w:rPr>
        <w:br/>
        <w:t>za zgodność z oryginałem kopię umowy o podwykonawstwo.</w:t>
      </w:r>
    </w:p>
    <w:p w14:paraId="5040C654"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 xml:space="preserve">Zamawiający ustala następujące zasady zapłaty wynagrodzenia Wykonawcy, uwarunkowanej przedstawieniem przez niego dowodów potwierdzających zapłatę wymagalnego wynagrodzenia podwykonawcom lub dalszym podwykonawcom: </w:t>
      </w:r>
    </w:p>
    <w:p w14:paraId="60055D27" w14:textId="77777777" w:rsidR="00A239D3" w:rsidRPr="00D36B5D" w:rsidRDefault="00A239D3" w:rsidP="00590F8D">
      <w:pPr>
        <w:pStyle w:val="Akapitzlist"/>
        <w:numPr>
          <w:ilvl w:val="0"/>
          <w:numId w:val="33"/>
        </w:numPr>
        <w:suppressAutoHyphens/>
        <w:spacing w:before="120" w:after="0" w:line="276" w:lineRule="auto"/>
        <w:ind w:left="851"/>
        <w:jc w:val="both"/>
        <w:rPr>
          <w:rFonts w:cstheme="minorHAnsi"/>
          <w:sz w:val="24"/>
          <w:szCs w:val="24"/>
        </w:rPr>
      </w:pPr>
      <w:r w:rsidRPr="00D36B5D">
        <w:rPr>
          <w:rFonts w:cstheme="minorHAnsi"/>
          <w:sz w:val="24"/>
          <w:szCs w:val="24"/>
        </w:rPr>
        <w:t xml:space="preserve">w przypadku powierzenia przez Wykonawcę realizacji robót podwykonawcy Wykonawca jest zobowiązany do dokonywania we własnym zakresie zapłaty wynagrodzenia należnego podwykonawcy z zachowaniem terminów płatności określonych w umowie z podwykonawcą, </w:t>
      </w:r>
    </w:p>
    <w:p w14:paraId="48D39CCD" w14:textId="7C52C4A1" w:rsidR="00A239D3" w:rsidRPr="0023682A" w:rsidRDefault="00A239D3" w:rsidP="00590F8D">
      <w:pPr>
        <w:pStyle w:val="Akapitzlist"/>
        <w:numPr>
          <w:ilvl w:val="0"/>
          <w:numId w:val="33"/>
        </w:numPr>
        <w:suppressAutoHyphens/>
        <w:spacing w:before="120" w:after="0" w:line="276" w:lineRule="auto"/>
        <w:ind w:left="851"/>
        <w:jc w:val="both"/>
        <w:rPr>
          <w:rFonts w:cstheme="minorHAnsi"/>
          <w:sz w:val="24"/>
          <w:szCs w:val="24"/>
        </w:rPr>
      </w:pPr>
      <w:r w:rsidRPr="00D36B5D">
        <w:rPr>
          <w:rFonts w:cstheme="minorHAnsi"/>
          <w:sz w:val="24"/>
          <w:szCs w:val="24"/>
        </w:rPr>
        <w:t xml:space="preserve">w przypadku zaangażowania do realizacji zamówienia podwykonawców, dalszych podwykonawców faktura Wykonawcy zostanie zapłacona </w:t>
      </w:r>
      <w:r w:rsidRPr="0023682A">
        <w:rPr>
          <w:rFonts w:cstheme="minorHAnsi"/>
          <w:sz w:val="24"/>
          <w:szCs w:val="24"/>
        </w:rPr>
        <w:t>przez Zamawiającego pod warunkiem przedstawienia dowodów, o których mowa w §  6 ust. 6</w:t>
      </w:r>
      <w:r w:rsidR="0023682A">
        <w:rPr>
          <w:rFonts w:cstheme="minorHAnsi"/>
          <w:sz w:val="24"/>
          <w:szCs w:val="24"/>
        </w:rPr>
        <w:t xml:space="preserve"> umowy</w:t>
      </w:r>
      <w:r w:rsidRPr="0023682A">
        <w:rPr>
          <w:rFonts w:cstheme="minorHAnsi"/>
          <w:sz w:val="24"/>
          <w:szCs w:val="24"/>
        </w:rPr>
        <w:t>.</w:t>
      </w:r>
    </w:p>
    <w:p w14:paraId="79333312" w14:textId="77777777" w:rsidR="00A239D3" w:rsidRPr="00D36B5D" w:rsidRDefault="00A239D3" w:rsidP="00590F8D">
      <w:pPr>
        <w:pStyle w:val="Akapitzlist"/>
        <w:numPr>
          <w:ilvl w:val="0"/>
          <w:numId w:val="33"/>
        </w:numPr>
        <w:suppressAutoHyphens/>
        <w:spacing w:before="120" w:after="0" w:line="276" w:lineRule="auto"/>
        <w:ind w:left="851"/>
        <w:jc w:val="both"/>
        <w:rPr>
          <w:rFonts w:cstheme="minorHAnsi"/>
          <w:sz w:val="24"/>
          <w:szCs w:val="24"/>
        </w:rPr>
      </w:pPr>
      <w:r w:rsidRPr="00D36B5D">
        <w:rPr>
          <w:rFonts w:cstheme="minorHAnsi"/>
          <w:sz w:val="24"/>
          <w:szCs w:val="24"/>
        </w:rPr>
        <w:t xml:space="preserve">Zamawiający dokonuje bezpośredniej zapłaty wymagalnego wynagrodzenia przysługującego podwykonawcy lub dalszemu podwykonawcy, który zawarł zaakceptowaną przez Zamawiającego umowę o podwykonawstwo, której </w:t>
      </w:r>
      <w:r w:rsidRPr="00D36B5D">
        <w:rPr>
          <w:rFonts w:cstheme="minorHAnsi"/>
          <w:sz w:val="24"/>
          <w:szCs w:val="24"/>
        </w:rPr>
        <w:lastRenderedPageBreak/>
        <w:t xml:space="preserve">przedmiotem są roboty budowlane, lub który zawarł przedłożoną Zamawiającemu umowę o podwykonawstwo, której przedmiotem są dostawy lub usługi, </w:t>
      </w:r>
      <w:r w:rsidRPr="00D36B5D">
        <w:rPr>
          <w:rFonts w:cstheme="minorHAnsi"/>
          <w:sz w:val="24"/>
          <w:szCs w:val="24"/>
        </w:rPr>
        <w:br/>
        <w:t xml:space="preserve">w przypadku uchylenia się od obowiązku zapłaty odpowiednio przez Wykonawcę, podwykonawcę  lub dalszego podwykonawcę, </w:t>
      </w:r>
    </w:p>
    <w:p w14:paraId="3C3B2822" w14:textId="77777777" w:rsidR="00A239D3" w:rsidRPr="00D36B5D" w:rsidRDefault="00A239D3" w:rsidP="00590F8D">
      <w:pPr>
        <w:pStyle w:val="Akapitzlist"/>
        <w:numPr>
          <w:ilvl w:val="0"/>
          <w:numId w:val="33"/>
        </w:numPr>
        <w:suppressAutoHyphens/>
        <w:spacing w:before="120" w:after="0" w:line="276" w:lineRule="auto"/>
        <w:ind w:left="851"/>
        <w:jc w:val="both"/>
        <w:rPr>
          <w:rFonts w:cstheme="minorHAnsi"/>
          <w:sz w:val="24"/>
          <w:szCs w:val="24"/>
        </w:rPr>
      </w:pPr>
      <w:r w:rsidRPr="00D36B5D">
        <w:rPr>
          <w:rFonts w:cstheme="minorHAnsi"/>
          <w:sz w:val="24"/>
          <w:szCs w:val="24"/>
        </w:rPr>
        <w:t xml:space="preserve">wynagrodzenie, o którym mowa w pkt 3, dotyczy wyłącznie należności powstałych </w:t>
      </w:r>
      <w:r w:rsidRPr="00D36B5D">
        <w:rPr>
          <w:rFonts w:cstheme="minorHAnsi"/>
          <w:sz w:val="24"/>
          <w:szCs w:val="24"/>
        </w:rPr>
        <w:br/>
        <w:t xml:space="preserve">po zaakceptowaniu przez Zamawiającego umowy o podwykonawstwo, której przedmiotem są roboty budowlane, lub po przedłożeniu Zamawiającemu poświadczonej za zgodność z oryginałem kopii umowy o podwykonawstwo, której przedmiotem są dostawy lub usługi, </w:t>
      </w:r>
    </w:p>
    <w:p w14:paraId="447F7E16" w14:textId="77777777" w:rsidR="00A239D3" w:rsidRPr="00D36B5D" w:rsidRDefault="00A239D3" w:rsidP="00590F8D">
      <w:pPr>
        <w:pStyle w:val="Akapitzlist"/>
        <w:numPr>
          <w:ilvl w:val="0"/>
          <w:numId w:val="33"/>
        </w:numPr>
        <w:suppressAutoHyphens/>
        <w:spacing w:before="120" w:after="0" w:line="276" w:lineRule="auto"/>
        <w:ind w:left="851"/>
        <w:jc w:val="both"/>
        <w:rPr>
          <w:rFonts w:cstheme="minorHAnsi"/>
          <w:sz w:val="24"/>
          <w:szCs w:val="24"/>
        </w:rPr>
      </w:pPr>
      <w:r w:rsidRPr="00D36B5D">
        <w:rPr>
          <w:rFonts w:cstheme="minorHAnsi"/>
          <w:sz w:val="24"/>
          <w:szCs w:val="24"/>
        </w:rPr>
        <w:t xml:space="preserve">bezpośrednia zapłata obejmuje wyłącznie należne wynagrodzenie, bez odsetek, należnych podwykonawcy lub dalszemu podwykonawcy, </w:t>
      </w:r>
    </w:p>
    <w:p w14:paraId="6A14F4BF" w14:textId="77777777" w:rsidR="00A239D3" w:rsidRPr="00D36B5D" w:rsidRDefault="00A239D3" w:rsidP="00590F8D">
      <w:pPr>
        <w:pStyle w:val="Akapitzlist"/>
        <w:numPr>
          <w:ilvl w:val="0"/>
          <w:numId w:val="33"/>
        </w:numPr>
        <w:suppressAutoHyphens/>
        <w:spacing w:before="120" w:after="0" w:line="276" w:lineRule="auto"/>
        <w:ind w:left="851"/>
        <w:jc w:val="both"/>
        <w:rPr>
          <w:rFonts w:cstheme="minorHAnsi"/>
          <w:sz w:val="24"/>
          <w:szCs w:val="24"/>
        </w:rPr>
      </w:pPr>
      <w:r w:rsidRPr="00D36B5D">
        <w:rPr>
          <w:rFonts w:cstheme="minorHAnsi"/>
          <w:sz w:val="24"/>
          <w:szCs w:val="24"/>
        </w:rPr>
        <w:t>Zamawiający przed dokonaniem bezpośredniej zapłaty, jest obowiązany umożliwić Wykonawcy zgłoszenie, pisemnie, uwag dotyczących zasadności bezpośredniej zapłaty wynagrodzenia podwykonawcy lub dalszemu podwykonawcy.</w:t>
      </w:r>
      <w:r>
        <w:rPr>
          <w:rFonts w:cstheme="minorHAnsi"/>
          <w:sz w:val="24"/>
          <w:szCs w:val="24"/>
        </w:rPr>
        <w:t xml:space="preserve"> </w:t>
      </w:r>
      <w:r w:rsidRPr="00D36B5D">
        <w:rPr>
          <w:rFonts w:cstheme="minorHAnsi"/>
          <w:sz w:val="24"/>
          <w:szCs w:val="24"/>
        </w:rPr>
        <w:t>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0FE2CA9" w14:textId="77777777" w:rsidR="00A239D3" w:rsidRPr="00D36B5D" w:rsidRDefault="00A239D3" w:rsidP="00590F8D">
      <w:pPr>
        <w:pStyle w:val="Akapitzlist"/>
        <w:numPr>
          <w:ilvl w:val="0"/>
          <w:numId w:val="33"/>
        </w:numPr>
        <w:suppressAutoHyphens/>
        <w:spacing w:before="120" w:after="0" w:line="276" w:lineRule="auto"/>
        <w:ind w:left="851"/>
        <w:jc w:val="both"/>
        <w:rPr>
          <w:rFonts w:cstheme="minorHAnsi"/>
          <w:sz w:val="24"/>
          <w:szCs w:val="24"/>
        </w:rPr>
      </w:pPr>
      <w:r w:rsidRPr="00D36B5D">
        <w:rPr>
          <w:rFonts w:cstheme="minorHAnsi"/>
          <w:sz w:val="24"/>
          <w:szCs w:val="24"/>
        </w:rPr>
        <w:t xml:space="preserve">w przypadku zgłoszenia uwag, o których mowa w pkt 6, w terminie wskazanym przez Zamawiającego, Zamawiający może: </w:t>
      </w:r>
    </w:p>
    <w:p w14:paraId="72043119" w14:textId="77777777" w:rsidR="00A239D3" w:rsidRPr="00D36B5D" w:rsidRDefault="00A239D3" w:rsidP="00590F8D">
      <w:pPr>
        <w:pStyle w:val="Akapitzlist"/>
        <w:numPr>
          <w:ilvl w:val="0"/>
          <w:numId w:val="34"/>
        </w:numPr>
        <w:suppressAutoHyphens/>
        <w:spacing w:before="120" w:after="0" w:line="276" w:lineRule="auto"/>
        <w:ind w:left="1134"/>
        <w:jc w:val="both"/>
        <w:rPr>
          <w:rFonts w:cstheme="minorHAnsi"/>
          <w:sz w:val="24"/>
          <w:szCs w:val="24"/>
        </w:rPr>
      </w:pPr>
      <w:r w:rsidRPr="00D36B5D">
        <w:rPr>
          <w:rFonts w:cstheme="minorHAnsi"/>
          <w:sz w:val="24"/>
          <w:szCs w:val="24"/>
        </w:rPr>
        <w:t xml:space="preserve">nie dokonać bezpośredniej zapłaty wynagrodzenia podwykonawcy lub dalszemu podwykonawcy, jeżeli Wykonawca wykaże niezasadność takiej zapłaty  albo </w:t>
      </w:r>
    </w:p>
    <w:p w14:paraId="25DC86E4" w14:textId="77777777" w:rsidR="00A239D3" w:rsidRPr="00D36B5D" w:rsidRDefault="00A239D3" w:rsidP="00590F8D">
      <w:pPr>
        <w:pStyle w:val="Akapitzlist"/>
        <w:numPr>
          <w:ilvl w:val="0"/>
          <w:numId w:val="34"/>
        </w:numPr>
        <w:suppressAutoHyphens/>
        <w:spacing w:before="120" w:after="0" w:line="276" w:lineRule="auto"/>
        <w:ind w:left="1134"/>
        <w:jc w:val="both"/>
        <w:rPr>
          <w:rFonts w:cstheme="minorHAnsi"/>
          <w:sz w:val="24"/>
          <w:szCs w:val="24"/>
        </w:rPr>
      </w:pPr>
      <w:r w:rsidRPr="00D36B5D">
        <w:rPr>
          <w:rFonts w:cstheme="minorHAnsi"/>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182FA795" w14:textId="77777777" w:rsidR="00A239D3" w:rsidRPr="00D36B5D" w:rsidRDefault="00A239D3" w:rsidP="00590F8D">
      <w:pPr>
        <w:pStyle w:val="Akapitzlist"/>
        <w:numPr>
          <w:ilvl w:val="0"/>
          <w:numId w:val="34"/>
        </w:numPr>
        <w:suppressAutoHyphens/>
        <w:spacing w:before="120" w:after="0" w:line="276" w:lineRule="auto"/>
        <w:ind w:left="1134"/>
        <w:jc w:val="both"/>
        <w:rPr>
          <w:rFonts w:cstheme="minorHAnsi"/>
          <w:sz w:val="24"/>
          <w:szCs w:val="24"/>
        </w:rPr>
      </w:pPr>
      <w:r w:rsidRPr="00D36B5D">
        <w:rPr>
          <w:rFonts w:cstheme="minorHAnsi"/>
          <w:sz w:val="24"/>
          <w:szCs w:val="24"/>
        </w:rPr>
        <w:t>dokonać bezpośredniej zapłaty wynagrodzenia podwykonawcy lub dalszemu podwykonawcy, jeżeli podwykonawca lub dalszy podwykonawca wykaże zasadność takiej zapłaty.</w:t>
      </w:r>
    </w:p>
    <w:p w14:paraId="773CAEEE"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 xml:space="preserve">W przypadku dokonania bezpośredniej zapłaty podwykonawcy lub dalszemu podwykonawcy Zamawiający potrąca kwotę wypłaconego wynagrodzenia </w:t>
      </w:r>
      <w:r w:rsidRPr="00D36B5D">
        <w:rPr>
          <w:rFonts w:cstheme="minorHAnsi"/>
          <w:sz w:val="24"/>
          <w:szCs w:val="24"/>
        </w:rPr>
        <w:br/>
        <w:t>z wynagrodzenia należnego Wykonawcy.</w:t>
      </w:r>
    </w:p>
    <w:p w14:paraId="6E0FDC51"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7183F301" w14:textId="77777777" w:rsidR="00A239D3" w:rsidRPr="00D36B5D"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 xml:space="preserve">Zlecenie części robót podwykonawcom nie zmienia zobowiązań Wykonawcy wobec Zamawiającego. Wykonawca jest odpowiedzialny za działania, uchybienia </w:t>
      </w:r>
      <w:r>
        <w:rPr>
          <w:rFonts w:cstheme="minorHAnsi"/>
          <w:sz w:val="24"/>
          <w:szCs w:val="24"/>
        </w:rPr>
        <w:br/>
      </w:r>
      <w:r w:rsidRPr="00D36B5D">
        <w:rPr>
          <w:rFonts w:cstheme="minorHAnsi"/>
          <w:sz w:val="24"/>
          <w:szCs w:val="24"/>
        </w:rPr>
        <w:t>i zaniedbania podwykonawców jak za działania, uchybienia, zaniedbania własne.</w:t>
      </w:r>
    </w:p>
    <w:p w14:paraId="6E0E56A3" w14:textId="530330E4" w:rsidR="00A239D3" w:rsidRDefault="00A239D3" w:rsidP="00A239D3">
      <w:pPr>
        <w:pStyle w:val="Akapitzlist"/>
        <w:numPr>
          <w:ilvl w:val="0"/>
          <w:numId w:val="10"/>
        </w:numPr>
        <w:spacing w:after="0" w:line="276" w:lineRule="auto"/>
        <w:jc w:val="both"/>
        <w:rPr>
          <w:rFonts w:cstheme="minorHAnsi"/>
          <w:sz w:val="24"/>
          <w:szCs w:val="24"/>
        </w:rPr>
      </w:pPr>
      <w:r w:rsidRPr="00D36B5D">
        <w:rPr>
          <w:rFonts w:cstheme="minorHAnsi"/>
          <w:sz w:val="24"/>
          <w:szCs w:val="24"/>
        </w:rPr>
        <w:t xml:space="preserve">W sprawach nieuregulowanych w niniejszej umowie, a dotyczących podwykonawców </w:t>
      </w:r>
      <w:r w:rsidRPr="00D36B5D">
        <w:rPr>
          <w:rFonts w:cstheme="minorHAnsi"/>
          <w:sz w:val="24"/>
          <w:szCs w:val="24"/>
        </w:rPr>
        <w:br/>
        <w:t xml:space="preserve">i dalszych podwykonawców będą miały zastosowanie właściwe przepisy ustawy </w:t>
      </w:r>
      <w:r w:rsidR="0023682A">
        <w:rPr>
          <w:rFonts w:cstheme="minorHAnsi"/>
          <w:sz w:val="24"/>
          <w:szCs w:val="24"/>
        </w:rPr>
        <w:t>Pzp</w:t>
      </w:r>
      <w:r w:rsidRPr="00D36B5D">
        <w:rPr>
          <w:rFonts w:cstheme="minorHAnsi"/>
          <w:sz w:val="24"/>
          <w:szCs w:val="24"/>
        </w:rPr>
        <w:t xml:space="preserve"> </w:t>
      </w:r>
      <w:r w:rsidRPr="00D36B5D">
        <w:rPr>
          <w:rFonts w:cstheme="minorHAnsi"/>
          <w:sz w:val="24"/>
          <w:szCs w:val="24"/>
        </w:rPr>
        <w:lastRenderedPageBreak/>
        <w:t>dotyczące podwykonawców</w:t>
      </w:r>
      <w:r w:rsidR="0023682A">
        <w:rPr>
          <w:rFonts w:cstheme="minorHAnsi"/>
          <w:sz w:val="24"/>
          <w:szCs w:val="24"/>
        </w:rPr>
        <w:t xml:space="preserve"> </w:t>
      </w:r>
      <w:r w:rsidRPr="00D36B5D">
        <w:rPr>
          <w:rFonts w:cstheme="minorHAnsi"/>
          <w:sz w:val="24"/>
          <w:szCs w:val="24"/>
        </w:rPr>
        <w:t xml:space="preserve">i dalszych podwykonawców, a w szczególności przepis </w:t>
      </w:r>
      <w:r w:rsidR="00DC64B3">
        <w:rPr>
          <w:rFonts w:cstheme="minorHAnsi"/>
          <w:sz w:val="24"/>
          <w:szCs w:val="24"/>
        </w:rPr>
        <w:br/>
      </w:r>
      <w:r w:rsidRPr="00D36B5D">
        <w:rPr>
          <w:rFonts w:cstheme="minorHAnsi"/>
          <w:sz w:val="24"/>
          <w:szCs w:val="24"/>
        </w:rPr>
        <w:t xml:space="preserve">art. 437, 438 oraz 462-465 ustawy Pzp. </w:t>
      </w:r>
    </w:p>
    <w:p w14:paraId="371E8CFF" w14:textId="77777777" w:rsidR="00A239D3" w:rsidRPr="00A10575" w:rsidRDefault="00A239D3" w:rsidP="00A239D3">
      <w:pPr>
        <w:pStyle w:val="Akapitzlist"/>
        <w:spacing w:after="0" w:line="276" w:lineRule="auto"/>
        <w:jc w:val="both"/>
        <w:rPr>
          <w:rFonts w:cstheme="minorHAnsi"/>
          <w:sz w:val="24"/>
          <w:szCs w:val="24"/>
        </w:rPr>
      </w:pPr>
    </w:p>
    <w:p w14:paraId="2A13EE20" w14:textId="77777777" w:rsidR="00A239D3" w:rsidRPr="00060977" w:rsidRDefault="00A239D3" w:rsidP="00A239D3">
      <w:pPr>
        <w:pStyle w:val="Marta"/>
      </w:pPr>
      <w:bookmarkStart w:id="12" w:name="_Toc173320526"/>
      <w:r>
        <w:t xml:space="preserve">§ </w:t>
      </w:r>
      <w:r w:rsidRPr="00060977">
        <w:t>9</w:t>
      </w:r>
      <w:r>
        <w:t xml:space="preserve"> </w:t>
      </w:r>
      <w:r w:rsidRPr="00060977">
        <w:t>Ubezpieczenie</w:t>
      </w:r>
      <w:bookmarkEnd w:id="12"/>
    </w:p>
    <w:p w14:paraId="59A31325" w14:textId="77777777" w:rsidR="00A239D3" w:rsidRPr="00060977" w:rsidRDefault="00A239D3" w:rsidP="00A239D3">
      <w:pPr>
        <w:pStyle w:val="Akapitzlist"/>
        <w:numPr>
          <w:ilvl w:val="0"/>
          <w:numId w:val="12"/>
        </w:numPr>
        <w:spacing w:after="0" w:line="276" w:lineRule="auto"/>
        <w:jc w:val="both"/>
        <w:rPr>
          <w:rFonts w:cstheme="minorHAnsi"/>
          <w:sz w:val="24"/>
          <w:szCs w:val="24"/>
        </w:rPr>
      </w:pPr>
      <w:r w:rsidRPr="00060977">
        <w:rPr>
          <w:rFonts w:cstheme="minorHAnsi"/>
          <w:sz w:val="24"/>
          <w:szCs w:val="24"/>
        </w:rPr>
        <w:t>Ryzyko odpowiedzialności za bezpieczeństwo związane z wykonaniem przedmiotu umowy ponosi Wykonawca.</w:t>
      </w:r>
    </w:p>
    <w:p w14:paraId="60226441" w14:textId="4F33853D" w:rsidR="00A239D3" w:rsidRDefault="00A239D3" w:rsidP="00A239D3">
      <w:pPr>
        <w:pStyle w:val="Akapitzlist"/>
        <w:numPr>
          <w:ilvl w:val="0"/>
          <w:numId w:val="12"/>
        </w:numPr>
        <w:spacing w:after="0" w:line="276" w:lineRule="auto"/>
        <w:jc w:val="both"/>
        <w:rPr>
          <w:rFonts w:cstheme="minorHAnsi"/>
          <w:color w:val="000000" w:themeColor="text1"/>
          <w:sz w:val="24"/>
          <w:szCs w:val="24"/>
        </w:rPr>
      </w:pPr>
      <w:r w:rsidRPr="00060977">
        <w:rPr>
          <w:rFonts w:cstheme="minorHAnsi"/>
          <w:color w:val="000000" w:themeColor="text1"/>
          <w:sz w:val="24"/>
          <w:szCs w:val="24"/>
        </w:rPr>
        <w:t xml:space="preserve">Wykonawca </w:t>
      </w:r>
      <w:r w:rsidRPr="00F820E0">
        <w:rPr>
          <w:rFonts w:cstheme="minorHAnsi"/>
          <w:color w:val="000000" w:themeColor="text1"/>
          <w:sz w:val="24"/>
          <w:szCs w:val="24"/>
        </w:rPr>
        <w:t xml:space="preserve">zobowiązany jest do posiadania ubezpieczenia od odpowiedzialności cywilnej z tytułu prowadzonej działalności związanej z </w:t>
      </w:r>
      <w:r w:rsidRPr="00800931">
        <w:rPr>
          <w:rFonts w:cstheme="minorHAnsi"/>
          <w:color w:val="000000" w:themeColor="text1"/>
          <w:sz w:val="24"/>
          <w:szCs w:val="24"/>
        </w:rPr>
        <w:t xml:space="preserve">przedmiotem umowy. Kopia opłaconej polisy będzie stanowiła </w:t>
      </w:r>
      <w:r w:rsidR="00DC64B3">
        <w:rPr>
          <w:rFonts w:cstheme="minorHAnsi"/>
          <w:b/>
          <w:bCs/>
          <w:color w:val="000000" w:themeColor="text1"/>
          <w:sz w:val="24"/>
          <w:szCs w:val="24"/>
        </w:rPr>
        <w:t>z</w:t>
      </w:r>
      <w:r w:rsidRPr="00800931">
        <w:rPr>
          <w:rFonts w:cstheme="minorHAnsi"/>
          <w:b/>
          <w:bCs/>
          <w:color w:val="000000" w:themeColor="text1"/>
          <w:sz w:val="24"/>
          <w:szCs w:val="24"/>
        </w:rPr>
        <w:t xml:space="preserve">ałącznik nr 5 do umowy </w:t>
      </w:r>
      <w:r w:rsidRPr="00800931">
        <w:rPr>
          <w:rFonts w:cstheme="minorHAnsi"/>
          <w:color w:val="000000" w:themeColor="text1"/>
          <w:sz w:val="24"/>
          <w:szCs w:val="24"/>
        </w:rPr>
        <w:t>i zostanie dostarczona Zamawiającemu najpóźniej w dniu zawarcia umowy.</w:t>
      </w:r>
    </w:p>
    <w:p w14:paraId="226D0E72" w14:textId="77777777" w:rsidR="00A239D3" w:rsidRPr="005C53D3" w:rsidRDefault="00A239D3" w:rsidP="00A239D3">
      <w:pPr>
        <w:pStyle w:val="Akapitzlist"/>
        <w:numPr>
          <w:ilvl w:val="0"/>
          <w:numId w:val="12"/>
        </w:numPr>
        <w:spacing w:after="0" w:line="276" w:lineRule="auto"/>
        <w:jc w:val="both"/>
        <w:rPr>
          <w:rFonts w:cstheme="minorHAnsi"/>
          <w:sz w:val="24"/>
          <w:szCs w:val="24"/>
        </w:rPr>
      </w:pPr>
      <w:r w:rsidRPr="004940D0">
        <w:rPr>
          <w:rFonts w:cstheme="minorHAnsi"/>
          <w:color w:val="000000" w:themeColor="text1"/>
          <w:sz w:val="24"/>
          <w:szCs w:val="24"/>
        </w:rPr>
        <w:t xml:space="preserve">Zakres ubezpieczenia, o którym mowa w ust. 1, powinien obejmować zwłaszcza odpowiedzialność deliktową, kontraktową, odpowiedzialność cywilną pracodawcy za szkody </w:t>
      </w:r>
      <w:r w:rsidRPr="005C53D3">
        <w:rPr>
          <w:rFonts w:cstheme="minorHAnsi"/>
          <w:sz w:val="24"/>
          <w:szCs w:val="24"/>
        </w:rPr>
        <w:t>wyrządzone pracownikom oraz osobom trzecim przebywającym w granicach terenu realizacji inwestycji. Ubezpieczenie obejmować powinno również szkody wyrządzone przez wszystkich podwykonawców, którym Wykonawca powierzył wykonanie przedmiotu umowy.</w:t>
      </w:r>
    </w:p>
    <w:p w14:paraId="4CCFF66B" w14:textId="77777777" w:rsidR="00A239D3" w:rsidRPr="005C53D3" w:rsidRDefault="00A239D3" w:rsidP="00A239D3">
      <w:pPr>
        <w:pStyle w:val="Akapitzlist"/>
        <w:numPr>
          <w:ilvl w:val="0"/>
          <w:numId w:val="12"/>
        </w:numPr>
        <w:spacing w:after="0" w:line="276" w:lineRule="auto"/>
        <w:jc w:val="both"/>
        <w:rPr>
          <w:rFonts w:cstheme="minorHAnsi"/>
          <w:sz w:val="24"/>
          <w:szCs w:val="24"/>
        </w:rPr>
      </w:pPr>
      <w:r w:rsidRPr="005C53D3">
        <w:rPr>
          <w:rFonts w:cstheme="minorHAnsi"/>
          <w:sz w:val="24"/>
          <w:szCs w:val="24"/>
        </w:rPr>
        <w:t xml:space="preserve">Jeżeli okres ubezpieczenia wygaśnie w trakcie realizacji umowy, Wykonawca zobowiązany jest do zawarcia nowej umowy ubezpieczenia, w sposób gwarantujący ciągłość ubezpieczenia (bez przerw pomiędzy terminem wygaśnięcia polisy dotychczasowej, z terminem nowej polisy). Na każde wezwanie Zamawiającego, Wykonawca przedstawi Zamawiającemu, w terminie </w:t>
      </w:r>
      <w:r w:rsidRPr="005C53D3">
        <w:rPr>
          <w:rFonts w:cstheme="minorHAnsi"/>
          <w:b/>
          <w:bCs/>
          <w:sz w:val="24"/>
          <w:szCs w:val="24"/>
        </w:rPr>
        <w:t xml:space="preserve">nie później niż 3 dni robocze </w:t>
      </w:r>
      <w:r w:rsidRPr="005C53D3">
        <w:rPr>
          <w:rFonts w:cstheme="minorHAnsi"/>
          <w:sz w:val="24"/>
          <w:szCs w:val="24"/>
        </w:rPr>
        <w:t>kopię polisy lub inny dokument potwierdzający, że Wykonawca jest ubezpieczony od odpowiedzialności cywilnej, na warunkach określonych w ust. 3.</w:t>
      </w:r>
    </w:p>
    <w:p w14:paraId="612D39E4" w14:textId="77777777" w:rsidR="00A239D3" w:rsidRPr="00060977" w:rsidRDefault="00A239D3" w:rsidP="00A239D3">
      <w:pPr>
        <w:pStyle w:val="Akapitzlist"/>
        <w:numPr>
          <w:ilvl w:val="0"/>
          <w:numId w:val="12"/>
        </w:numPr>
        <w:spacing w:after="0" w:line="276" w:lineRule="auto"/>
        <w:jc w:val="both"/>
        <w:rPr>
          <w:rFonts w:cstheme="minorHAnsi"/>
          <w:sz w:val="24"/>
          <w:szCs w:val="24"/>
        </w:rPr>
      </w:pPr>
      <w:r w:rsidRPr="005C53D3">
        <w:rPr>
          <w:rFonts w:cstheme="minorHAnsi"/>
          <w:sz w:val="24"/>
          <w:szCs w:val="24"/>
        </w:rPr>
        <w:t xml:space="preserve">Wykonawca zobowiązany jest do informowania </w:t>
      </w:r>
      <w:r w:rsidRPr="005C53D3">
        <w:rPr>
          <w:rFonts w:cstheme="minorHAnsi"/>
          <w:b/>
          <w:bCs/>
          <w:sz w:val="24"/>
          <w:szCs w:val="24"/>
        </w:rPr>
        <w:t xml:space="preserve">Zamawiającego w terminie 3 </w:t>
      </w:r>
      <w:r w:rsidRPr="004940D0">
        <w:rPr>
          <w:rFonts w:cstheme="minorHAnsi"/>
          <w:b/>
          <w:bCs/>
          <w:color w:val="000000" w:themeColor="text1"/>
          <w:sz w:val="24"/>
          <w:szCs w:val="24"/>
        </w:rPr>
        <w:t>dni roboczych</w:t>
      </w:r>
      <w:r w:rsidRPr="00060977">
        <w:rPr>
          <w:rFonts w:cstheme="minorHAnsi"/>
          <w:color w:val="000000" w:themeColor="text1"/>
          <w:sz w:val="24"/>
          <w:szCs w:val="24"/>
        </w:rPr>
        <w:t xml:space="preserve"> o wszelkich zmianach treści zawartej umowy </w:t>
      </w:r>
      <w:r w:rsidRPr="00060977">
        <w:rPr>
          <w:rFonts w:cstheme="minorHAnsi"/>
          <w:sz w:val="24"/>
          <w:szCs w:val="24"/>
        </w:rPr>
        <w:t>ubezpieczenia.</w:t>
      </w:r>
    </w:p>
    <w:p w14:paraId="1F12C38F" w14:textId="77777777" w:rsidR="00A239D3" w:rsidRPr="00060977" w:rsidRDefault="00A239D3" w:rsidP="00A239D3">
      <w:pPr>
        <w:pStyle w:val="Akapitzlist"/>
        <w:numPr>
          <w:ilvl w:val="0"/>
          <w:numId w:val="12"/>
        </w:numPr>
        <w:spacing w:after="0" w:line="276" w:lineRule="auto"/>
        <w:jc w:val="both"/>
        <w:rPr>
          <w:rFonts w:cstheme="minorHAnsi"/>
          <w:sz w:val="24"/>
          <w:szCs w:val="24"/>
        </w:rPr>
      </w:pPr>
      <w:r w:rsidRPr="00060977">
        <w:rPr>
          <w:rFonts w:cstheme="minorHAnsi"/>
          <w:sz w:val="24"/>
          <w:szCs w:val="24"/>
        </w:rPr>
        <w:t>Z tytułu posiadania ubezpieczenia Wykonawcy nie przysługuje dodatkowe</w:t>
      </w:r>
      <w:r>
        <w:rPr>
          <w:rFonts w:cstheme="minorHAnsi"/>
          <w:sz w:val="24"/>
          <w:szCs w:val="24"/>
        </w:rPr>
        <w:t xml:space="preserve"> </w:t>
      </w:r>
      <w:r w:rsidRPr="00060977">
        <w:rPr>
          <w:rFonts w:cstheme="minorHAnsi"/>
          <w:sz w:val="24"/>
          <w:szCs w:val="24"/>
        </w:rPr>
        <w:t>wynagrodzenie.</w:t>
      </w:r>
    </w:p>
    <w:p w14:paraId="2DE515B9" w14:textId="77777777" w:rsidR="00A239D3" w:rsidRDefault="00A239D3" w:rsidP="00A239D3">
      <w:pPr>
        <w:pStyle w:val="Akapitzlist"/>
        <w:numPr>
          <w:ilvl w:val="0"/>
          <w:numId w:val="12"/>
        </w:numPr>
        <w:spacing w:after="0" w:line="276" w:lineRule="auto"/>
        <w:jc w:val="both"/>
        <w:rPr>
          <w:rFonts w:cstheme="minorHAnsi"/>
          <w:sz w:val="24"/>
          <w:szCs w:val="24"/>
        </w:rPr>
      </w:pPr>
      <w:r w:rsidRPr="00060977">
        <w:rPr>
          <w:rFonts w:cstheme="minorHAnsi"/>
          <w:sz w:val="24"/>
          <w:szCs w:val="24"/>
        </w:rPr>
        <w:t>W sytuacji, gdy Wykonawca nie zachowa ciągłości ubezpieczenia zobowiązany jest o tym fakcie niezwłocznie poinformować Zamawiającego. W takie</w:t>
      </w:r>
      <w:r>
        <w:rPr>
          <w:rFonts w:cstheme="minorHAnsi"/>
          <w:sz w:val="24"/>
          <w:szCs w:val="24"/>
        </w:rPr>
        <w:t>j</w:t>
      </w:r>
      <w:r w:rsidRPr="00060977">
        <w:rPr>
          <w:rFonts w:cstheme="minorHAnsi"/>
          <w:sz w:val="24"/>
          <w:szCs w:val="24"/>
        </w:rPr>
        <w:t xml:space="preserve"> sytuacji </w:t>
      </w:r>
      <w:r w:rsidRPr="00DC64B3">
        <w:rPr>
          <w:rFonts w:cstheme="minorHAnsi"/>
          <w:sz w:val="24"/>
          <w:szCs w:val="24"/>
        </w:rPr>
        <w:t xml:space="preserve">Zamawiający wezwie Wykonawcę do zabezpieczenia terenu budowy, a następnie jego opuszczenia </w:t>
      </w:r>
      <w:r w:rsidRPr="00060977">
        <w:rPr>
          <w:rFonts w:cstheme="minorHAnsi"/>
          <w:sz w:val="24"/>
          <w:szCs w:val="24"/>
        </w:rPr>
        <w:t>do czasu wykupienia nowego ubezpieczenia. Powyższe dotyczy także sytuacji, gdy Zamawiający wzywając Wykonawcę do przedłożenia polisy ubezpieczającej stwierdzi jej brak lub wygaśnięcie daty objęcia ubezpieczeniem.</w:t>
      </w:r>
    </w:p>
    <w:p w14:paraId="487F2CB4" w14:textId="77777777" w:rsidR="00A239D3" w:rsidRPr="00FD70EF" w:rsidRDefault="00A239D3" w:rsidP="00A239D3">
      <w:pPr>
        <w:pStyle w:val="Akapitzlist"/>
        <w:numPr>
          <w:ilvl w:val="0"/>
          <w:numId w:val="12"/>
        </w:numPr>
        <w:jc w:val="both"/>
        <w:rPr>
          <w:rFonts w:cstheme="minorHAnsi"/>
          <w:sz w:val="24"/>
          <w:szCs w:val="24"/>
        </w:rPr>
      </w:pPr>
      <w:r w:rsidRPr="00FD70EF">
        <w:rPr>
          <w:rFonts w:cstheme="minorHAnsi"/>
          <w:sz w:val="24"/>
          <w:szCs w:val="24"/>
        </w:rPr>
        <w:t>W przypadku stwierdzenia braku ważn</w:t>
      </w:r>
      <w:r>
        <w:rPr>
          <w:rFonts w:cstheme="minorHAnsi"/>
          <w:sz w:val="24"/>
          <w:szCs w:val="24"/>
        </w:rPr>
        <w:t>ej polisy</w:t>
      </w:r>
      <w:r w:rsidRPr="00FD70EF">
        <w:rPr>
          <w:rFonts w:cstheme="minorHAnsi"/>
          <w:sz w:val="24"/>
          <w:szCs w:val="24"/>
        </w:rPr>
        <w:t xml:space="preserve"> lub nieuiszczenia składek,</w:t>
      </w:r>
      <w:r>
        <w:rPr>
          <w:rFonts w:cstheme="minorHAnsi"/>
          <w:sz w:val="24"/>
          <w:szCs w:val="24"/>
        </w:rPr>
        <w:t xml:space="preserve"> </w:t>
      </w:r>
      <w:r w:rsidRPr="00FD70EF">
        <w:rPr>
          <w:rFonts w:cstheme="minorHAnsi"/>
          <w:sz w:val="24"/>
          <w:szCs w:val="24"/>
        </w:rPr>
        <w:t>Zamawiający uprawniony jest do zawarcia odpowiedni</w:t>
      </w:r>
      <w:r>
        <w:rPr>
          <w:rFonts w:cstheme="minorHAnsi"/>
          <w:sz w:val="24"/>
          <w:szCs w:val="24"/>
        </w:rPr>
        <w:t xml:space="preserve">ej </w:t>
      </w:r>
      <w:r w:rsidRPr="00FD70EF">
        <w:rPr>
          <w:rFonts w:cstheme="minorHAnsi"/>
          <w:sz w:val="24"/>
          <w:szCs w:val="24"/>
        </w:rPr>
        <w:t>um</w:t>
      </w:r>
      <w:r>
        <w:rPr>
          <w:rFonts w:cstheme="minorHAnsi"/>
          <w:sz w:val="24"/>
          <w:szCs w:val="24"/>
        </w:rPr>
        <w:t>owy</w:t>
      </w:r>
      <w:r w:rsidRPr="00FD70EF">
        <w:rPr>
          <w:rFonts w:cstheme="minorHAnsi"/>
          <w:sz w:val="24"/>
          <w:szCs w:val="24"/>
        </w:rPr>
        <w:t xml:space="preserve"> ubezpieczenia lub opłacenia składek na koszt Wykonawcy, z możliwością potrącenia poniesionych wydatków z wynagrodzenia Wykonawcy. Nie zwalnia to Wykonawcy z odpowiedzialności kontraktowej.</w:t>
      </w:r>
    </w:p>
    <w:p w14:paraId="51E2CEB4" w14:textId="77777777" w:rsidR="00A239D3" w:rsidRPr="004940D0" w:rsidRDefault="00A239D3" w:rsidP="00A239D3">
      <w:pPr>
        <w:spacing w:after="0" w:line="276" w:lineRule="auto"/>
        <w:ind w:left="360"/>
        <w:jc w:val="both"/>
        <w:rPr>
          <w:rFonts w:cstheme="minorHAnsi"/>
          <w:sz w:val="24"/>
          <w:szCs w:val="24"/>
        </w:rPr>
      </w:pPr>
    </w:p>
    <w:p w14:paraId="0520BD04" w14:textId="77777777" w:rsidR="00A239D3" w:rsidRPr="00060977" w:rsidRDefault="00A239D3" w:rsidP="00A239D3">
      <w:pPr>
        <w:pStyle w:val="Marta"/>
      </w:pPr>
      <w:bookmarkStart w:id="13" w:name="_Toc173320527"/>
      <w:r>
        <w:lastRenderedPageBreak/>
        <w:t xml:space="preserve">§ </w:t>
      </w:r>
      <w:r w:rsidRPr="00060977">
        <w:t>10</w:t>
      </w:r>
      <w:r>
        <w:t xml:space="preserve"> </w:t>
      </w:r>
      <w:r w:rsidRPr="00060977">
        <w:t>Kary umowne</w:t>
      </w:r>
      <w:bookmarkEnd w:id="13"/>
    </w:p>
    <w:p w14:paraId="53FFEBF6" w14:textId="77777777" w:rsidR="00A239D3" w:rsidRPr="00202786" w:rsidRDefault="00A239D3" w:rsidP="00A239D3">
      <w:pPr>
        <w:pStyle w:val="Akapitzlist"/>
        <w:numPr>
          <w:ilvl w:val="0"/>
          <w:numId w:val="13"/>
        </w:numPr>
        <w:spacing w:after="0" w:line="276" w:lineRule="auto"/>
        <w:jc w:val="both"/>
        <w:rPr>
          <w:rFonts w:cstheme="minorHAnsi"/>
          <w:sz w:val="24"/>
          <w:szCs w:val="24"/>
        </w:rPr>
      </w:pPr>
      <w:r w:rsidRPr="00D444B3">
        <w:rPr>
          <w:rFonts w:cstheme="minorHAnsi"/>
          <w:sz w:val="24"/>
          <w:szCs w:val="24"/>
        </w:rPr>
        <w:t xml:space="preserve">Strony zgodnie postanawiają, iż z tytułu niewykonania lub nienależytego wykonania umowy, Wykonawca zobowiązany jest do zapłaty Zamawiającemu kar umownych w </w:t>
      </w:r>
      <w:r w:rsidRPr="00202786">
        <w:rPr>
          <w:rFonts w:cstheme="minorHAnsi"/>
          <w:sz w:val="24"/>
          <w:szCs w:val="24"/>
        </w:rPr>
        <w:t>następujących przypadkach i wysokościach:</w:t>
      </w:r>
    </w:p>
    <w:p w14:paraId="1C0C2E56" w14:textId="068B5825" w:rsidR="00A239D3" w:rsidRPr="00202786" w:rsidRDefault="00A239D3" w:rsidP="00A239D3">
      <w:pPr>
        <w:pStyle w:val="Akapitzlist"/>
        <w:numPr>
          <w:ilvl w:val="0"/>
          <w:numId w:val="14"/>
        </w:numPr>
        <w:spacing w:after="0" w:line="276" w:lineRule="auto"/>
        <w:jc w:val="both"/>
        <w:rPr>
          <w:rFonts w:cstheme="minorHAnsi"/>
          <w:sz w:val="24"/>
          <w:szCs w:val="24"/>
        </w:rPr>
      </w:pPr>
      <w:r w:rsidRPr="00202786">
        <w:rPr>
          <w:rFonts w:cstheme="minorHAnsi"/>
          <w:sz w:val="24"/>
          <w:szCs w:val="24"/>
        </w:rPr>
        <w:t xml:space="preserve">za zwłokę </w:t>
      </w:r>
      <w:r w:rsidRPr="00664628">
        <w:rPr>
          <w:rFonts w:cstheme="minorHAnsi"/>
          <w:sz w:val="24"/>
          <w:szCs w:val="24"/>
        </w:rPr>
        <w:t xml:space="preserve">w stosunku do terminu zakończenia przedmiotu umowy </w:t>
      </w:r>
      <w:r w:rsidRPr="00202786">
        <w:rPr>
          <w:rFonts w:cstheme="minorHAnsi"/>
          <w:sz w:val="24"/>
          <w:szCs w:val="24"/>
        </w:rPr>
        <w:t>– 0,5% wartości umowy wskazanej w § 6 ust. 2 niniejszej umowy za każdy dzień kalendarzowy zwłoki, z zastrzeżeniem, że kary naliczane będą maksymalnie przez 20 dni roboczych. Po upływie tego terminu Zamawiający może odstąpić od umowy z winy Wykonawcy i naliczyć karę określoną w pkt 3;</w:t>
      </w:r>
    </w:p>
    <w:p w14:paraId="1A5A5749" w14:textId="2AC134E5" w:rsidR="00A239D3" w:rsidRPr="00D444B3" w:rsidRDefault="00A239D3" w:rsidP="00A239D3">
      <w:pPr>
        <w:pStyle w:val="Akapitzlist"/>
        <w:numPr>
          <w:ilvl w:val="0"/>
          <w:numId w:val="14"/>
        </w:numPr>
        <w:spacing w:after="0" w:line="276" w:lineRule="auto"/>
        <w:jc w:val="both"/>
        <w:rPr>
          <w:rFonts w:cstheme="minorHAnsi"/>
          <w:sz w:val="24"/>
          <w:szCs w:val="24"/>
        </w:rPr>
      </w:pPr>
      <w:r w:rsidRPr="00D444B3">
        <w:rPr>
          <w:rFonts w:cstheme="minorHAnsi"/>
          <w:sz w:val="24"/>
          <w:szCs w:val="24"/>
        </w:rPr>
        <w:t xml:space="preserve">za zwłokę w usunięciu wad, usterek stwierdzonych przy odbiorze końcowym oraz </w:t>
      </w:r>
      <w:r w:rsidRPr="00D444B3">
        <w:rPr>
          <w:rFonts w:cstheme="minorHAnsi"/>
          <w:sz w:val="24"/>
          <w:szCs w:val="24"/>
        </w:rPr>
        <w:br/>
        <w:t xml:space="preserve">w okresie rękojmi i gwarancji – 0,1% wartości umowy wskazanej w </w:t>
      </w:r>
      <w:r>
        <w:rPr>
          <w:rFonts w:cstheme="minorHAnsi"/>
          <w:sz w:val="24"/>
          <w:szCs w:val="24"/>
        </w:rPr>
        <w:t xml:space="preserve">§ </w:t>
      </w:r>
      <w:r w:rsidRPr="00D444B3">
        <w:rPr>
          <w:rFonts w:cstheme="minorHAnsi"/>
          <w:sz w:val="24"/>
          <w:szCs w:val="24"/>
        </w:rPr>
        <w:t>6 ust. 2 umowy za każdy dzień kalendarzowy zwłoki liczony od pierwszego dnia kalendarzowego następującego po dniu wyznaczonym na usunięcie wad. Niniejsza kara naliczana będzie osobno za zwłokę w stosunku do każdego elementu, w</w:t>
      </w:r>
      <w:r>
        <w:rPr>
          <w:rFonts w:cstheme="minorHAnsi"/>
          <w:sz w:val="24"/>
          <w:szCs w:val="24"/>
        </w:rPr>
        <w:t> </w:t>
      </w:r>
      <w:r w:rsidRPr="00D444B3">
        <w:rPr>
          <w:rFonts w:cstheme="minorHAnsi"/>
          <w:sz w:val="24"/>
          <w:szCs w:val="24"/>
        </w:rPr>
        <w:t>którym stwierdzono wadę lub usterkę;</w:t>
      </w:r>
    </w:p>
    <w:p w14:paraId="16D34E49" w14:textId="682F0F68" w:rsidR="00A239D3" w:rsidRPr="00D444B3" w:rsidRDefault="00A239D3" w:rsidP="00A239D3">
      <w:pPr>
        <w:pStyle w:val="Akapitzlist"/>
        <w:numPr>
          <w:ilvl w:val="0"/>
          <w:numId w:val="14"/>
        </w:numPr>
        <w:spacing w:after="0" w:line="276" w:lineRule="auto"/>
        <w:jc w:val="both"/>
        <w:rPr>
          <w:rFonts w:cstheme="minorHAnsi"/>
          <w:sz w:val="24"/>
          <w:szCs w:val="24"/>
        </w:rPr>
      </w:pPr>
      <w:r w:rsidRPr="00D444B3">
        <w:rPr>
          <w:rFonts w:cstheme="minorHAnsi"/>
          <w:sz w:val="24"/>
          <w:szCs w:val="24"/>
        </w:rPr>
        <w:t xml:space="preserve">za odstąpienie od umowy przez Zamawiającego z przyczyn leżących po stronie Wykonawcy oraz odstąpienie od umowy przez Wykonawcę bez uzasadnionej podstawy faktycznej i prawnej, Zamawiający ma prawo naliczyć jednorazową karę umowną w wysokości </w:t>
      </w:r>
      <w:r w:rsidRPr="00AF0BB8">
        <w:rPr>
          <w:rFonts w:cstheme="minorHAnsi"/>
          <w:sz w:val="24"/>
          <w:szCs w:val="24"/>
        </w:rPr>
        <w:t>20% wartości</w:t>
      </w:r>
      <w:r w:rsidRPr="00D444B3">
        <w:rPr>
          <w:rFonts w:cstheme="minorHAnsi"/>
          <w:sz w:val="24"/>
          <w:szCs w:val="24"/>
        </w:rPr>
        <w:t xml:space="preserve"> umowy wskazanej w </w:t>
      </w:r>
      <w:r>
        <w:rPr>
          <w:rFonts w:cstheme="minorHAnsi"/>
          <w:sz w:val="24"/>
          <w:szCs w:val="24"/>
        </w:rPr>
        <w:t xml:space="preserve">§  </w:t>
      </w:r>
      <w:r w:rsidRPr="00D444B3">
        <w:rPr>
          <w:rFonts w:cstheme="minorHAnsi"/>
          <w:sz w:val="24"/>
          <w:szCs w:val="24"/>
        </w:rPr>
        <w:t>6 ust. 2 umowy;</w:t>
      </w:r>
    </w:p>
    <w:p w14:paraId="436EF3ED" w14:textId="0D7F70B8" w:rsidR="00A239D3" w:rsidRPr="00D444B3" w:rsidRDefault="00DC64B3" w:rsidP="00A239D3">
      <w:pPr>
        <w:pStyle w:val="Akapitzlist"/>
        <w:numPr>
          <w:ilvl w:val="0"/>
          <w:numId w:val="14"/>
        </w:numPr>
        <w:spacing w:after="0" w:line="276" w:lineRule="auto"/>
        <w:jc w:val="both"/>
        <w:rPr>
          <w:rFonts w:cstheme="minorHAnsi"/>
          <w:sz w:val="24"/>
          <w:szCs w:val="24"/>
        </w:rPr>
      </w:pPr>
      <w:r>
        <w:rPr>
          <w:rFonts w:cstheme="minorHAnsi"/>
          <w:sz w:val="24"/>
          <w:szCs w:val="24"/>
        </w:rPr>
        <w:t>w</w:t>
      </w:r>
      <w:r w:rsidR="00A239D3" w:rsidRPr="00D444B3">
        <w:rPr>
          <w:rFonts w:cstheme="minorHAnsi"/>
          <w:sz w:val="24"/>
          <w:szCs w:val="24"/>
        </w:rPr>
        <w:t xml:space="preserve"> przypadku braku zapłaty lub nieterminowej zapłaty wynagrodzenia należnego podwykonawcom lub dalszym podwykonawcom – w wysokości 2% wartości umowy wskazanej w </w:t>
      </w:r>
      <w:r w:rsidR="00A239D3">
        <w:rPr>
          <w:rFonts w:cstheme="minorHAnsi"/>
          <w:sz w:val="24"/>
          <w:szCs w:val="24"/>
        </w:rPr>
        <w:t xml:space="preserve">§ </w:t>
      </w:r>
      <w:r w:rsidR="00A239D3" w:rsidRPr="00D444B3">
        <w:rPr>
          <w:rFonts w:cstheme="minorHAnsi"/>
          <w:sz w:val="24"/>
          <w:szCs w:val="24"/>
        </w:rPr>
        <w:t xml:space="preserve">6 ust. 2 umowy (dotyczy braku zapłaty, co wiąże się z koniecznością jej bezpośredniej zapłaty przez samego Zamawiającego) oraz wysokości 0,1% wartości umowy wskazanej w </w:t>
      </w:r>
      <w:r w:rsidR="00A239D3">
        <w:rPr>
          <w:rFonts w:cstheme="minorHAnsi"/>
          <w:sz w:val="24"/>
          <w:szCs w:val="24"/>
        </w:rPr>
        <w:t xml:space="preserve">§ </w:t>
      </w:r>
      <w:r w:rsidR="00A239D3" w:rsidRPr="00D444B3">
        <w:rPr>
          <w:rFonts w:cstheme="minorHAnsi"/>
          <w:sz w:val="24"/>
          <w:szCs w:val="24"/>
        </w:rPr>
        <w:t>6 ust. 2 umowy za każdy dzień kalendarzowy zwłoki w zapłacie (dotyczy dokonania zapłaty przez Wykonawcę po terminie wskazanym w umowie z podwykonawcą), liczonego od pierwszego dnia kalendarzowego, następującego po dniu w którym upłynął termin zapłaty;</w:t>
      </w:r>
    </w:p>
    <w:p w14:paraId="1290A7C9" w14:textId="328431F6" w:rsidR="00A239D3" w:rsidRPr="00D444B3" w:rsidRDefault="00DC64B3" w:rsidP="00A239D3">
      <w:pPr>
        <w:pStyle w:val="Akapitzlist"/>
        <w:numPr>
          <w:ilvl w:val="0"/>
          <w:numId w:val="14"/>
        </w:numPr>
        <w:spacing w:after="0" w:line="276" w:lineRule="auto"/>
        <w:jc w:val="both"/>
        <w:rPr>
          <w:rFonts w:cstheme="minorHAnsi"/>
          <w:sz w:val="24"/>
          <w:szCs w:val="24"/>
        </w:rPr>
      </w:pPr>
      <w:r>
        <w:rPr>
          <w:rFonts w:cstheme="minorHAnsi"/>
          <w:sz w:val="24"/>
          <w:szCs w:val="24"/>
        </w:rPr>
        <w:t>w</w:t>
      </w:r>
      <w:r w:rsidR="00A239D3" w:rsidRPr="00D444B3">
        <w:rPr>
          <w:rFonts w:cstheme="minorHAnsi"/>
          <w:sz w:val="24"/>
          <w:szCs w:val="24"/>
        </w:rPr>
        <w:t xml:space="preserve"> przypadku nieprzedłożenia do zaakceptowania projektu umowy lub zmiany umowy o podwykonawstwo, której przedmiotem są roboty budowlane – 0,5% wartości umowy wskazanej w </w:t>
      </w:r>
      <w:r w:rsidR="00A239D3">
        <w:rPr>
          <w:rFonts w:cstheme="minorHAnsi"/>
          <w:sz w:val="24"/>
          <w:szCs w:val="24"/>
        </w:rPr>
        <w:t xml:space="preserve">§ </w:t>
      </w:r>
      <w:r w:rsidR="00A239D3" w:rsidRPr="00D444B3">
        <w:rPr>
          <w:rFonts w:cstheme="minorHAnsi"/>
          <w:sz w:val="24"/>
          <w:szCs w:val="24"/>
        </w:rPr>
        <w:t>6 ust. 2 umowy;</w:t>
      </w:r>
    </w:p>
    <w:p w14:paraId="528197F2" w14:textId="2CE146F7" w:rsidR="00A239D3" w:rsidRPr="00D444B3" w:rsidRDefault="00DC64B3" w:rsidP="00A239D3">
      <w:pPr>
        <w:pStyle w:val="Akapitzlist"/>
        <w:numPr>
          <w:ilvl w:val="0"/>
          <w:numId w:val="14"/>
        </w:numPr>
        <w:spacing w:after="0" w:line="276" w:lineRule="auto"/>
        <w:jc w:val="both"/>
        <w:rPr>
          <w:rFonts w:cstheme="minorHAnsi"/>
          <w:sz w:val="24"/>
          <w:szCs w:val="24"/>
        </w:rPr>
      </w:pPr>
      <w:r>
        <w:rPr>
          <w:rFonts w:cstheme="minorHAnsi"/>
          <w:sz w:val="24"/>
          <w:szCs w:val="24"/>
        </w:rPr>
        <w:t>w</w:t>
      </w:r>
      <w:r w:rsidR="00A239D3" w:rsidRPr="00D444B3">
        <w:rPr>
          <w:rFonts w:cstheme="minorHAnsi"/>
          <w:sz w:val="24"/>
          <w:szCs w:val="24"/>
        </w:rPr>
        <w:t xml:space="preserve"> przypadku nieprzedłożenia poświadczonej za zgodność z oryginałem kopii umowy lub zmiany umowy o podwykonawstwo – 0,5% wartości umowy wskazanej w </w:t>
      </w:r>
      <w:r w:rsidR="00A239D3">
        <w:rPr>
          <w:rFonts w:cstheme="minorHAnsi"/>
          <w:sz w:val="24"/>
          <w:szCs w:val="24"/>
        </w:rPr>
        <w:t xml:space="preserve">§ </w:t>
      </w:r>
      <w:r w:rsidR="00A239D3" w:rsidRPr="00D444B3">
        <w:rPr>
          <w:rFonts w:cstheme="minorHAnsi"/>
          <w:sz w:val="24"/>
          <w:szCs w:val="24"/>
        </w:rPr>
        <w:t>6 ust. 2 umowy.</w:t>
      </w:r>
    </w:p>
    <w:p w14:paraId="50AEF528" w14:textId="26A25F7E" w:rsidR="00A239D3" w:rsidRPr="00D444B3" w:rsidRDefault="00DC64B3" w:rsidP="00A239D3">
      <w:pPr>
        <w:pStyle w:val="Akapitzlist"/>
        <w:numPr>
          <w:ilvl w:val="0"/>
          <w:numId w:val="14"/>
        </w:numPr>
        <w:spacing w:after="0" w:line="276" w:lineRule="auto"/>
        <w:jc w:val="both"/>
        <w:rPr>
          <w:rFonts w:cstheme="minorHAnsi"/>
          <w:sz w:val="24"/>
          <w:szCs w:val="24"/>
        </w:rPr>
      </w:pPr>
      <w:r>
        <w:rPr>
          <w:rFonts w:cstheme="minorHAnsi"/>
          <w:sz w:val="24"/>
          <w:szCs w:val="24"/>
        </w:rPr>
        <w:t>w</w:t>
      </w:r>
      <w:r w:rsidR="00A239D3" w:rsidRPr="00D444B3">
        <w:rPr>
          <w:rFonts w:cstheme="minorHAnsi"/>
          <w:sz w:val="24"/>
          <w:szCs w:val="24"/>
        </w:rPr>
        <w:t xml:space="preserve"> przypadku braku zmiany umowy o podwykonawstwo w zakresie terminu zapłaty (art. 464 ust. 10 ustawy Pzp) – 0,1% wartości umowy wskazanej w </w:t>
      </w:r>
      <w:r w:rsidR="00A239D3">
        <w:rPr>
          <w:rFonts w:cstheme="minorHAnsi"/>
          <w:sz w:val="24"/>
          <w:szCs w:val="24"/>
        </w:rPr>
        <w:t xml:space="preserve">§ </w:t>
      </w:r>
      <w:r w:rsidR="00A239D3" w:rsidRPr="00D444B3">
        <w:rPr>
          <w:rFonts w:cstheme="minorHAnsi"/>
          <w:sz w:val="24"/>
          <w:szCs w:val="24"/>
        </w:rPr>
        <w:t>6 ust. 2 umowy;</w:t>
      </w:r>
    </w:p>
    <w:p w14:paraId="62FFDBFE" w14:textId="4223DDAC" w:rsidR="00A239D3" w:rsidRPr="00D444B3" w:rsidRDefault="00DC64B3" w:rsidP="00A239D3">
      <w:pPr>
        <w:pStyle w:val="Akapitzlist"/>
        <w:numPr>
          <w:ilvl w:val="0"/>
          <w:numId w:val="14"/>
        </w:numPr>
        <w:spacing w:after="0" w:line="276" w:lineRule="auto"/>
        <w:jc w:val="both"/>
        <w:rPr>
          <w:rFonts w:cstheme="minorHAnsi"/>
          <w:sz w:val="24"/>
          <w:szCs w:val="24"/>
        </w:rPr>
      </w:pPr>
      <w:r>
        <w:rPr>
          <w:rFonts w:cstheme="minorHAnsi"/>
          <w:sz w:val="24"/>
          <w:szCs w:val="24"/>
        </w:rPr>
        <w:t>w</w:t>
      </w:r>
      <w:r w:rsidR="00A239D3" w:rsidRPr="00302B2A">
        <w:rPr>
          <w:rFonts w:cstheme="minorHAnsi"/>
          <w:sz w:val="24"/>
          <w:szCs w:val="24"/>
        </w:rPr>
        <w:t xml:space="preserve"> przypadku niespełnienia warunku dotyczącego zatrudnienia, o którym mowa w </w:t>
      </w:r>
      <w:r w:rsidR="00A239D3">
        <w:rPr>
          <w:rFonts w:cstheme="minorHAnsi"/>
          <w:sz w:val="24"/>
          <w:szCs w:val="24"/>
        </w:rPr>
        <w:t xml:space="preserve">§ </w:t>
      </w:r>
      <w:r w:rsidR="00A239D3" w:rsidRPr="00302B2A">
        <w:rPr>
          <w:rFonts w:cstheme="minorHAnsi"/>
          <w:sz w:val="24"/>
          <w:szCs w:val="24"/>
        </w:rPr>
        <w:t>3 ust. 3 pkt 1 umowy – w wysokości 500,00 zł brutto za każdą osobę, dla której Wykonawca nie spełnił</w:t>
      </w:r>
      <w:r w:rsidR="00A239D3" w:rsidRPr="00D444B3">
        <w:rPr>
          <w:rFonts w:cstheme="minorHAnsi"/>
          <w:sz w:val="24"/>
          <w:szCs w:val="24"/>
        </w:rPr>
        <w:t xml:space="preserve"> warunku</w:t>
      </w:r>
      <w:r w:rsidR="00520F1B">
        <w:rPr>
          <w:rFonts w:cstheme="minorHAnsi"/>
          <w:sz w:val="24"/>
          <w:szCs w:val="24"/>
        </w:rPr>
        <w:t>;</w:t>
      </w:r>
    </w:p>
    <w:p w14:paraId="0CA77EA9" w14:textId="4E3896AF" w:rsidR="00A239D3" w:rsidRPr="00D444B3" w:rsidRDefault="00DC64B3" w:rsidP="00A239D3">
      <w:pPr>
        <w:pStyle w:val="Akapitzlist"/>
        <w:numPr>
          <w:ilvl w:val="0"/>
          <w:numId w:val="14"/>
        </w:numPr>
        <w:spacing w:after="0" w:line="276" w:lineRule="auto"/>
        <w:jc w:val="both"/>
        <w:rPr>
          <w:rFonts w:cstheme="minorHAnsi"/>
          <w:sz w:val="24"/>
          <w:szCs w:val="24"/>
        </w:rPr>
      </w:pPr>
      <w:r>
        <w:rPr>
          <w:rFonts w:cstheme="minorHAnsi"/>
          <w:sz w:val="24"/>
          <w:szCs w:val="24"/>
        </w:rPr>
        <w:t>z</w:t>
      </w:r>
      <w:r w:rsidR="00A239D3" w:rsidRPr="00D444B3">
        <w:rPr>
          <w:rFonts w:cstheme="minorHAnsi"/>
          <w:sz w:val="24"/>
          <w:szCs w:val="24"/>
        </w:rPr>
        <w:t xml:space="preserve">a zwłokę w przypadku nie rozpoczęcia robót (lub czynności zmierzających do faktycznego rozpoczęcia robót budowlanych) w terminie 5 dni roboczych od dnia </w:t>
      </w:r>
      <w:r w:rsidR="00A239D3" w:rsidRPr="00D444B3">
        <w:rPr>
          <w:rFonts w:cstheme="minorHAnsi"/>
          <w:sz w:val="24"/>
          <w:szCs w:val="24"/>
        </w:rPr>
        <w:lastRenderedPageBreak/>
        <w:t xml:space="preserve">protokolarnego przekazania terenu budowy, za każdy kolejny dzień kalendarzowy zwłoki – 0,5 % wartości umowy wskazanej w </w:t>
      </w:r>
      <w:r w:rsidR="00A239D3">
        <w:rPr>
          <w:rFonts w:cstheme="minorHAnsi"/>
          <w:sz w:val="24"/>
          <w:szCs w:val="24"/>
        </w:rPr>
        <w:t xml:space="preserve">§ </w:t>
      </w:r>
      <w:r w:rsidR="00A239D3" w:rsidRPr="00D444B3">
        <w:rPr>
          <w:rFonts w:cstheme="minorHAnsi"/>
          <w:sz w:val="24"/>
          <w:szCs w:val="24"/>
        </w:rPr>
        <w:t>6 ust. 2 umowy</w:t>
      </w:r>
      <w:r>
        <w:rPr>
          <w:rFonts w:cstheme="minorHAnsi"/>
          <w:sz w:val="24"/>
          <w:szCs w:val="24"/>
        </w:rPr>
        <w:t>;</w:t>
      </w:r>
    </w:p>
    <w:p w14:paraId="10B2D5A4" w14:textId="61532E70" w:rsidR="00A239D3" w:rsidRPr="00D444B3" w:rsidRDefault="00DC64B3" w:rsidP="00A239D3">
      <w:pPr>
        <w:pStyle w:val="Akapitzlist"/>
        <w:numPr>
          <w:ilvl w:val="0"/>
          <w:numId w:val="14"/>
        </w:numPr>
        <w:spacing w:after="0" w:line="276" w:lineRule="auto"/>
        <w:jc w:val="both"/>
        <w:rPr>
          <w:rFonts w:cstheme="minorHAnsi"/>
          <w:sz w:val="24"/>
          <w:szCs w:val="24"/>
        </w:rPr>
      </w:pPr>
      <w:r>
        <w:rPr>
          <w:rFonts w:cstheme="minorHAnsi"/>
          <w:sz w:val="24"/>
          <w:szCs w:val="24"/>
        </w:rPr>
        <w:t>z</w:t>
      </w:r>
      <w:r w:rsidR="00A239D3" w:rsidRPr="00D444B3">
        <w:rPr>
          <w:rFonts w:cstheme="minorHAnsi"/>
          <w:sz w:val="24"/>
          <w:szCs w:val="24"/>
        </w:rPr>
        <w:t xml:space="preserve">a zwłokę w przypadku nierozpoczęcia robót, po 5 dniowej przerwie w realizacji przedmiotu umowy oraz braku podjęcia niezwłocznie dalszego realizowania robót po wezwaniu do kontynuowania przez Zamawiającego – 0,5 % wartości umowy wskazanej w </w:t>
      </w:r>
      <w:r w:rsidR="00A239D3">
        <w:rPr>
          <w:rFonts w:cstheme="minorHAnsi"/>
          <w:sz w:val="24"/>
          <w:szCs w:val="24"/>
        </w:rPr>
        <w:t xml:space="preserve">§ </w:t>
      </w:r>
      <w:r w:rsidR="00A239D3" w:rsidRPr="00D444B3">
        <w:rPr>
          <w:rFonts w:cstheme="minorHAnsi"/>
          <w:sz w:val="24"/>
          <w:szCs w:val="24"/>
        </w:rPr>
        <w:t xml:space="preserve">6 ust. 2 umowy za każdy kolejny dzień kalendarzowy zwłoki. </w:t>
      </w:r>
    </w:p>
    <w:p w14:paraId="6049FA59" w14:textId="217C2CD4" w:rsidR="007834F1" w:rsidRDefault="007834F1" w:rsidP="00A239D3">
      <w:pPr>
        <w:pStyle w:val="Akapitzlist"/>
        <w:numPr>
          <w:ilvl w:val="0"/>
          <w:numId w:val="13"/>
        </w:numPr>
        <w:spacing w:after="0" w:line="276" w:lineRule="auto"/>
        <w:jc w:val="both"/>
        <w:rPr>
          <w:rFonts w:cstheme="minorHAnsi"/>
          <w:sz w:val="24"/>
          <w:szCs w:val="24"/>
        </w:rPr>
      </w:pPr>
      <w:r w:rsidRPr="00D444B3">
        <w:rPr>
          <w:rFonts w:cstheme="minorHAnsi"/>
          <w:sz w:val="24"/>
          <w:szCs w:val="24"/>
        </w:rPr>
        <w:t xml:space="preserve">W przypadku naliczenia przez Zamawiającego kary umownej, Zamawiający wystawi notę obciążeniową, a Wykonawca dokona przelewu należności wynikającej z noty obciążeniowej na konto Zamawiającego, w terminie 7 dni od daty jej otrzymania. </w:t>
      </w:r>
      <w:r>
        <w:rPr>
          <w:rFonts w:cstheme="minorHAnsi"/>
          <w:sz w:val="24"/>
          <w:szCs w:val="24"/>
        </w:rPr>
        <w:br/>
        <w:t>Nota obciążeniowa zostanie wysłana na adres e-mail osoby wskazanej w § 16 ust. 4 umowy, która zobowiązana będzie potwierdzić zwrotnie otrzymanie</w:t>
      </w:r>
      <w:r w:rsidR="00DB130A">
        <w:rPr>
          <w:rFonts w:cstheme="minorHAnsi"/>
          <w:sz w:val="24"/>
          <w:szCs w:val="24"/>
        </w:rPr>
        <w:t xml:space="preserve"> dokumentu</w:t>
      </w:r>
      <w:r>
        <w:rPr>
          <w:rFonts w:cstheme="minorHAnsi"/>
          <w:sz w:val="24"/>
          <w:szCs w:val="24"/>
        </w:rPr>
        <w:t>.</w:t>
      </w:r>
    </w:p>
    <w:p w14:paraId="0F07702D" w14:textId="559C17CD" w:rsidR="00A239D3" w:rsidRPr="00D444B3" w:rsidRDefault="00A239D3" w:rsidP="00A239D3">
      <w:pPr>
        <w:pStyle w:val="Akapitzlist"/>
        <w:numPr>
          <w:ilvl w:val="0"/>
          <w:numId w:val="13"/>
        </w:numPr>
        <w:spacing w:after="0" w:line="276" w:lineRule="auto"/>
        <w:jc w:val="both"/>
        <w:rPr>
          <w:rFonts w:cstheme="minorHAnsi"/>
          <w:sz w:val="24"/>
          <w:szCs w:val="24"/>
        </w:rPr>
      </w:pPr>
      <w:r w:rsidRPr="00D444B3">
        <w:rPr>
          <w:rFonts w:cstheme="minorHAnsi"/>
          <w:sz w:val="24"/>
          <w:szCs w:val="24"/>
        </w:rPr>
        <w:t>Zamawiający uprawniony jest do potrącania kar umownych z wierzytelności należnych Wykonawcy (w tym w szczególności z wynagrodzenia należnego Wykonawcy z tytułu niniejszej umowy) bez wcześniejszego wezwania do zapłaty naliczonej kary umownej, co Wykonawca przyjmuje do wiadomości i na co wyraża zgodę. Tym samym Wykonawca przyjmuje do wiadomości i potwierdza, iż wierzytelności Zamawiającego z tytułu naliczonych kar umownych powstają w dacie wystąpienia okoliczności będących podstawą do ich naliczenia oraz stają się wymagalne w tej dacie.</w:t>
      </w:r>
    </w:p>
    <w:p w14:paraId="2B671BAE" w14:textId="77777777" w:rsidR="00A239D3" w:rsidRPr="00D444B3" w:rsidRDefault="00A239D3" w:rsidP="00A239D3">
      <w:pPr>
        <w:pStyle w:val="Akapitzlist"/>
        <w:numPr>
          <w:ilvl w:val="0"/>
          <w:numId w:val="13"/>
        </w:numPr>
        <w:spacing w:after="0" w:line="276" w:lineRule="auto"/>
        <w:jc w:val="both"/>
        <w:rPr>
          <w:rFonts w:cstheme="minorHAnsi"/>
          <w:sz w:val="24"/>
          <w:szCs w:val="24"/>
        </w:rPr>
      </w:pPr>
      <w:r w:rsidRPr="00D444B3">
        <w:rPr>
          <w:rFonts w:cstheme="minorHAnsi"/>
          <w:sz w:val="24"/>
          <w:szCs w:val="24"/>
        </w:rPr>
        <w:t>Zamawiający zastrzega sobie prawo do dochodzenia odszkodowania uzupełniającego do wysokości rzeczywiście poniesionej szkody.</w:t>
      </w:r>
    </w:p>
    <w:p w14:paraId="2D9DB7EE" w14:textId="77777777" w:rsidR="00A239D3" w:rsidRPr="00D444B3" w:rsidRDefault="00A239D3" w:rsidP="00A239D3">
      <w:pPr>
        <w:pStyle w:val="Akapitzlist"/>
        <w:numPr>
          <w:ilvl w:val="0"/>
          <w:numId w:val="13"/>
        </w:numPr>
        <w:spacing w:after="0" w:line="276" w:lineRule="auto"/>
        <w:jc w:val="both"/>
        <w:rPr>
          <w:rFonts w:cstheme="minorHAnsi"/>
          <w:sz w:val="24"/>
          <w:szCs w:val="24"/>
        </w:rPr>
      </w:pPr>
      <w:r w:rsidRPr="00D444B3">
        <w:rPr>
          <w:rFonts w:cstheme="minorHAnsi"/>
          <w:sz w:val="24"/>
          <w:szCs w:val="24"/>
        </w:rPr>
        <w:t>Naliczenie i zapłata kary umownej nie zwalnia Wykonawcy z należytego wykonania przedmiotu umowy.</w:t>
      </w:r>
    </w:p>
    <w:p w14:paraId="16A5F783" w14:textId="77777777" w:rsidR="00A239D3" w:rsidRPr="00D444B3" w:rsidRDefault="00A239D3" w:rsidP="00A239D3">
      <w:pPr>
        <w:pStyle w:val="Akapitzlist"/>
        <w:numPr>
          <w:ilvl w:val="0"/>
          <w:numId w:val="13"/>
        </w:numPr>
        <w:spacing w:after="0" w:line="276" w:lineRule="auto"/>
        <w:jc w:val="both"/>
        <w:rPr>
          <w:rFonts w:cstheme="minorHAnsi"/>
          <w:sz w:val="24"/>
          <w:szCs w:val="24"/>
        </w:rPr>
      </w:pPr>
      <w:r w:rsidRPr="00D444B3">
        <w:rPr>
          <w:rFonts w:cstheme="minorHAnsi"/>
          <w:sz w:val="24"/>
          <w:szCs w:val="24"/>
        </w:rPr>
        <w:t xml:space="preserve">Łączna maksymalna wysokości kar umownych nie może przekroczyć </w:t>
      </w:r>
      <w:r>
        <w:rPr>
          <w:rFonts w:cstheme="minorHAnsi"/>
          <w:sz w:val="24"/>
          <w:szCs w:val="24"/>
        </w:rPr>
        <w:t>3</w:t>
      </w:r>
      <w:r w:rsidRPr="00D444B3">
        <w:rPr>
          <w:rFonts w:cstheme="minorHAnsi"/>
          <w:sz w:val="24"/>
          <w:szCs w:val="24"/>
        </w:rPr>
        <w:t xml:space="preserve">0% wartości umowy wskazanej w </w:t>
      </w:r>
      <w:r>
        <w:rPr>
          <w:rFonts w:cstheme="minorHAnsi"/>
          <w:sz w:val="24"/>
          <w:szCs w:val="24"/>
        </w:rPr>
        <w:t xml:space="preserve">§ </w:t>
      </w:r>
      <w:r w:rsidRPr="00D444B3">
        <w:rPr>
          <w:rFonts w:cstheme="minorHAnsi"/>
          <w:sz w:val="24"/>
          <w:szCs w:val="24"/>
        </w:rPr>
        <w:t>6 ust. 2 umowy.</w:t>
      </w:r>
    </w:p>
    <w:p w14:paraId="78150C17" w14:textId="77777777" w:rsidR="00A239D3" w:rsidRPr="00D444B3" w:rsidRDefault="00A239D3" w:rsidP="00A239D3">
      <w:pPr>
        <w:pStyle w:val="Akapitzlist"/>
        <w:numPr>
          <w:ilvl w:val="0"/>
          <w:numId w:val="13"/>
        </w:numPr>
        <w:spacing w:after="0" w:line="276" w:lineRule="auto"/>
        <w:jc w:val="both"/>
        <w:rPr>
          <w:rFonts w:cstheme="minorHAnsi"/>
          <w:sz w:val="24"/>
          <w:szCs w:val="24"/>
        </w:rPr>
      </w:pPr>
      <w:r w:rsidRPr="00D444B3">
        <w:rPr>
          <w:rFonts w:cstheme="minorHAnsi"/>
          <w:sz w:val="24"/>
          <w:szCs w:val="24"/>
        </w:rPr>
        <w:t>Strony umowy mają prawo dochodzić odszkodowania uzupełniającego na podstawie Kodeksu cywilnego, jeżeli szkoda przewyższy wysokość kar umownych.</w:t>
      </w:r>
    </w:p>
    <w:p w14:paraId="5A7DD4B3" w14:textId="77777777" w:rsidR="00A239D3" w:rsidRPr="00060977" w:rsidRDefault="00A239D3" w:rsidP="00A239D3">
      <w:pPr>
        <w:spacing w:after="0" w:line="276" w:lineRule="auto"/>
        <w:jc w:val="both"/>
        <w:rPr>
          <w:rFonts w:cstheme="minorHAnsi"/>
          <w:sz w:val="24"/>
          <w:szCs w:val="24"/>
        </w:rPr>
      </w:pPr>
    </w:p>
    <w:p w14:paraId="2855CB18" w14:textId="77777777" w:rsidR="00A239D3" w:rsidRPr="00060977" w:rsidRDefault="00A239D3" w:rsidP="00A239D3">
      <w:pPr>
        <w:pStyle w:val="Marta"/>
      </w:pPr>
      <w:bookmarkStart w:id="14" w:name="_Toc173320528"/>
      <w:r>
        <w:t xml:space="preserve">§ </w:t>
      </w:r>
      <w:r w:rsidRPr="00060977">
        <w:t>11</w:t>
      </w:r>
      <w:r>
        <w:t xml:space="preserve"> </w:t>
      </w:r>
      <w:r w:rsidRPr="00060977">
        <w:t>Odstąpienie od umowy</w:t>
      </w:r>
      <w:bookmarkEnd w:id="14"/>
    </w:p>
    <w:p w14:paraId="7E5D190E" w14:textId="77777777" w:rsidR="00A239D3" w:rsidRPr="00060977" w:rsidRDefault="00A239D3" w:rsidP="00A239D3">
      <w:pPr>
        <w:pStyle w:val="Akapitzlist"/>
        <w:numPr>
          <w:ilvl w:val="0"/>
          <w:numId w:val="15"/>
        </w:numPr>
        <w:spacing w:after="0" w:line="276" w:lineRule="auto"/>
        <w:jc w:val="both"/>
        <w:rPr>
          <w:rFonts w:cstheme="minorHAnsi"/>
          <w:sz w:val="24"/>
          <w:szCs w:val="24"/>
        </w:rPr>
      </w:pPr>
      <w:r w:rsidRPr="00060977">
        <w:rPr>
          <w:rFonts w:cstheme="minorHAnsi"/>
          <w:sz w:val="24"/>
          <w:szCs w:val="24"/>
        </w:rPr>
        <w:t>Zamawiający ma prawo odstąpienia od niniejszej umowy w przypadku, gdy:</w:t>
      </w:r>
    </w:p>
    <w:p w14:paraId="549716E9" w14:textId="77777777" w:rsidR="00A239D3" w:rsidRPr="00060977" w:rsidRDefault="00A239D3" w:rsidP="00A239D3">
      <w:pPr>
        <w:pStyle w:val="Akapitzlist"/>
        <w:numPr>
          <w:ilvl w:val="0"/>
          <w:numId w:val="16"/>
        </w:numPr>
        <w:spacing w:after="0" w:line="276" w:lineRule="auto"/>
        <w:jc w:val="both"/>
        <w:rPr>
          <w:rFonts w:cstheme="minorHAnsi"/>
          <w:sz w:val="24"/>
          <w:szCs w:val="24"/>
        </w:rPr>
      </w:pPr>
      <w:r w:rsidRPr="00060977">
        <w:rPr>
          <w:rFonts w:cstheme="minorHAnsi"/>
          <w:sz w:val="24"/>
          <w:szCs w:val="24"/>
        </w:rPr>
        <w:t xml:space="preserve">Wykonawca bez uzasadnionej przyczyny nie rozpoczął robót (lub czynności zmierzających do faktycznego rozpoczęcia robót budowlanych) w ciągu </w:t>
      </w:r>
      <w:r>
        <w:rPr>
          <w:rFonts w:cstheme="minorHAnsi"/>
          <w:sz w:val="24"/>
          <w:szCs w:val="24"/>
        </w:rPr>
        <w:t>5</w:t>
      </w:r>
      <w:r w:rsidRPr="00060977">
        <w:rPr>
          <w:rFonts w:cstheme="minorHAnsi"/>
          <w:sz w:val="24"/>
          <w:szCs w:val="24"/>
        </w:rPr>
        <w:t xml:space="preserve"> dni roboczych od dnia protokolarnego przekazania terenu budowy (termin liczony od pierwszego dnia roboczego następującego po dniu protokolarnego przekazania terenu budowy);</w:t>
      </w:r>
    </w:p>
    <w:p w14:paraId="4356C6FB" w14:textId="52698C6D" w:rsidR="00A239D3" w:rsidRPr="005C53D3" w:rsidRDefault="00DC64B3" w:rsidP="00A239D3">
      <w:pPr>
        <w:pStyle w:val="Akapitzlist"/>
        <w:numPr>
          <w:ilvl w:val="0"/>
          <w:numId w:val="16"/>
        </w:numPr>
        <w:spacing w:after="0" w:line="276" w:lineRule="auto"/>
        <w:jc w:val="both"/>
        <w:rPr>
          <w:rFonts w:cstheme="minorHAnsi"/>
          <w:sz w:val="24"/>
          <w:szCs w:val="24"/>
        </w:rPr>
      </w:pPr>
      <w:r>
        <w:rPr>
          <w:rFonts w:cstheme="minorHAnsi"/>
          <w:color w:val="000000" w:themeColor="text1"/>
          <w:sz w:val="24"/>
          <w:szCs w:val="24"/>
        </w:rPr>
        <w:t>p</w:t>
      </w:r>
      <w:r w:rsidR="00A239D3" w:rsidRPr="00060977">
        <w:rPr>
          <w:rFonts w:cstheme="minorHAnsi"/>
          <w:color w:val="000000" w:themeColor="text1"/>
          <w:sz w:val="24"/>
          <w:szCs w:val="24"/>
        </w:rPr>
        <w:t xml:space="preserve">rzerwa w realizacji przedmiotu umowy trwa dłużej niż </w:t>
      </w:r>
      <w:r w:rsidR="00A239D3">
        <w:rPr>
          <w:rFonts w:cstheme="minorHAnsi"/>
          <w:color w:val="000000" w:themeColor="text1"/>
          <w:sz w:val="24"/>
          <w:szCs w:val="24"/>
        </w:rPr>
        <w:t>5</w:t>
      </w:r>
      <w:r w:rsidR="00A239D3" w:rsidRPr="00060977">
        <w:rPr>
          <w:rFonts w:cstheme="minorHAnsi"/>
          <w:color w:val="000000" w:themeColor="text1"/>
          <w:sz w:val="24"/>
          <w:szCs w:val="24"/>
        </w:rPr>
        <w:t xml:space="preserve"> dni roboczych, </w:t>
      </w:r>
      <w:r>
        <w:rPr>
          <w:rFonts w:cstheme="minorHAnsi"/>
          <w:color w:val="000000" w:themeColor="text1"/>
          <w:sz w:val="24"/>
          <w:szCs w:val="24"/>
        </w:rPr>
        <w:br/>
      </w:r>
      <w:r w:rsidR="00A239D3" w:rsidRPr="00060977">
        <w:rPr>
          <w:rFonts w:cstheme="minorHAnsi"/>
          <w:color w:val="000000" w:themeColor="text1"/>
          <w:sz w:val="24"/>
          <w:szCs w:val="24"/>
        </w:rPr>
        <w:t xml:space="preserve">a </w:t>
      </w:r>
      <w:r w:rsidR="00A239D3" w:rsidRPr="005C53D3">
        <w:rPr>
          <w:rFonts w:cstheme="minorHAnsi"/>
          <w:sz w:val="24"/>
          <w:szCs w:val="24"/>
        </w:rPr>
        <w:t>Wykonawca nie podjął się ich dalszego realizowania w ciągu 3 dni kalendarzowych po doręczeniu mu wezwania do ich kontynuowania przez Zamawiającego;</w:t>
      </w:r>
    </w:p>
    <w:p w14:paraId="731C58F5" w14:textId="5FC72688" w:rsidR="00A239D3" w:rsidRPr="005C53D3" w:rsidRDefault="00DC64B3" w:rsidP="00A239D3">
      <w:pPr>
        <w:pStyle w:val="Akapitzlist"/>
        <w:numPr>
          <w:ilvl w:val="0"/>
          <w:numId w:val="16"/>
        </w:numPr>
        <w:spacing w:after="0" w:line="276" w:lineRule="auto"/>
        <w:jc w:val="both"/>
        <w:rPr>
          <w:rFonts w:cstheme="minorHAnsi"/>
          <w:sz w:val="24"/>
          <w:szCs w:val="24"/>
        </w:rPr>
      </w:pPr>
      <w:r>
        <w:rPr>
          <w:rFonts w:cstheme="minorHAnsi"/>
          <w:sz w:val="24"/>
          <w:szCs w:val="24"/>
        </w:rPr>
        <w:t>z</w:t>
      </w:r>
      <w:r w:rsidR="00A239D3" w:rsidRPr="005C53D3">
        <w:rPr>
          <w:rFonts w:cstheme="minorHAnsi"/>
          <w:sz w:val="24"/>
          <w:szCs w:val="24"/>
        </w:rPr>
        <w:t>ostanie wszczęte postępowanie likwidacyjne zmierzające w kierunku likwidacji przedsiębiorstwa Wykonawcy;</w:t>
      </w:r>
    </w:p>
    <w:p w14:paraId="218D9DAD" w14:textId="7CB6C0A1" w:rsidR="00A239D3" w:rsidRPr="005C53D3" w:rsidRDefault="00DC64B3" w:rsidP="00A239D3">
      <w:pPr>
        <w:pStyle w:val="Akapitzlist"/>
        <w:numPr>
          <w:ilvl w:val="0"/>
          <w:numId w:val="16"/>
        </w:numPr>
        <w:spacing w:after="0" w:line="276" w:lineRule="auto"/>
        <w:jc w:val="both"/>
        <w:rPr>
          <w:rFonts w:cstheme="minorHAnsi"/>
          <w:sz w:val="24"/>
          <w:szCs w:val="24"/>
        </w:rPr>
      </w:pPr>
      <w:r>
        <w:rPr>
          <w:rFonts w:cstheme="minorHAnsi"/>
          <w:sz w:val="24"/>
          <w:szCs w:val="24"/>
        </w:rPr>
        <w:lastRenderedPageBreak/>
        <w:t>w</w:t>
      </w:r>
      <w:r w:rsidR="00A239D3" w:rsidRPr="005C53D3">
        <w:rPr>
          <w:rFonts w:cstheme="minorHAnsi"/>
          <w:sz w:val="24"/>
          <w:szCs w:val="24"/>
        </w:rPr>
        <w:t xml:space="preserve"> przypadku stwierdzenia przez przedstawiciela Zamawiającego nieprzestrzegania przez osoby, którym Wykonawca powierzył realizację przedmiotu zamówienia przepisów BHP i przepisów przeciwpożarowych;</w:t>
      </w:r>
    </w:p>
    <w:p w14:paraId="50E6B443" w14:textId="0FA6CED0" w:rsidR="00A239D3" w:rsidRPr="005C53D3" w:rsidRDefault="00DC64B3" w:rsidP="00A239D3">
      <w:pPr>
        <w:pStyle w:val="Akapitzlist"/>
        <w:numPr>
          <w:ilvl w:val="0"/>
          <w:numId w:val="16"/>
        </w:numPr>
        <w:spacing w:after="0" w:line="276" w:lineRule="auto"/>
        <w:jc w:val="both"/>
        <w:rPr>
          <w:rFonts w:cstheme="minorHAnsi"/>
          <w:sz w:val="24"/>
          <w:szCs w:val="24"/>
        </w:rPr>
      </w:pPr>
      <w:r>
        <w:rPr>
          <w:rFonts w:cstheme="minorHAnsi"/>
          <w:sz w:val="24"/>
          <w:szCs w:val="24"/>
        </w:rPr>
        <w:t>w</w:t>
      </w:r>
      <w:r w:rsidR="00A239D3" w:rsidRPr="005C53D3">
        <w:rPr>
          <w:rFonts w:cstheme="minorHAnsi"/>
          <w:sz w:val="24"/>
          <w:szCs w:val="24"/>
        </w:rPr>
        <w:t xml:space="preserve"> przypadku stwierdzenia przez przedstawiciela Zamawiającego (i potwierdzenia tego faktu przez wezwaną jednostkę Policji), że osoby skierowane do realizacji przedmiotu zamówienia znajdują się po wpływem alkoholu bądź innych środków odurzających;</w:t>
      </w:r>
    </w:p>
    <w:p w14:paraId="3D9E53F1" w14:textId="7A213F2B" w:rsidR="00A239D3" w:rsidRPr="00060977" w:rsidRDefault="00A239D3" w:rsidP="00A239D3">
      <w:pPr>
        <w:pStyle w:val="Akapitzlist"/>
        <w:numPr>
          <w:ilvl w:val="0"/>
          <w:numId w:val="16"/>
        </w:numPr>
        <w:spacing w:after="0" w:line="276" w:lineRule="auto"/>
        <w:jc w:val="both"/>
        <w:rPr>
          <w:rFonts w:cstheme="minorHAnsi"/>
          <w:color w:val="000000" w:themeColor="text1"/>
          <w:sz w:val="24"/>
          <w:szCs w:val="24"/>
        </w:rPr>
      </w:pPr>
      <w:r w:rsidRPr="005C53D3">
        <w:rPr>
          <w:rFonts w:cstheme="minorHAnsi"/>
          <w:sz w:val="24"/>
          <w:szCs w:val="24"/>
        </w:rPr>
        <w:t xml:space="preserve">Wykonawca wprowadził na teren budowy bądź będzie próbował wprowadzić </w:t>
      </w:r>
      <w:r w:rsidR="00EF6077">
        <w:rPr>
          <w:rFonts w:cstheme="minorHAnsi"/>
          <w:sz w:val="24"/>
          <w:szCs w:val="24"/>
        </w:rPr>
        <w:br/>
      </w:r>
      <w:r w:rsidRPr="005C53D3">
        <w:rPr>
          <w:rFonts w:cstheme="minorHAnsi"/>
          <w:sz w:val="24"/>
          <w:szCs w:val="24"/>
        </w:rPr>
        <w:t xml:space="preserve">na teren budowy podwykonawców niezgłoszonych Zamawiającemu lub </w:t>
      </w:r>
      <w:r w:rsidR="00EF6077">
        <w:rPr>
          <w:rFonts w:cstheme="minorHAnsi"/>
          <w:sz w:val="24"/>
          <w:szCs w:val="24"/>
        </w:rPr>
        <w:t>z</w:t>
      </w:r>
      <w:r w:rsidRPr="005C53D3">
        <w:rPr>
          <w:rFonts w:cstheme="minorHAnsi"/>
          <w:sz w:val="24"/>
          <w:szCs w:val="24"/>
        </w:rPr>
        <w:t xml:space="preserve">głoszonych </w:t>
      </w:r>
      <w:r w:rsidRPr="00060977">
        <w:rPr>
          <w:rFonts w:cstheme="minorHAnsi"/>
          <w:color w:val="000000" w:themeColor="text1"/>
          <w:sz w:val="24"/>
          <w:szCs w:val="24"/>
        </w:rPr>
        <w:t>ale nie zaakceptowanych przez Zamawiającego;</w:t>
      </w:r>
    </w:p>
    <w:p w14:paraId="7E072A13" w14:textId="4110BD78" w:rsidR="00A239D3" w:rsidRPr="00060977" w:rsidRDefault="00EF6077" w:rsidP="00A239D3">
      <w:pPr>
        <w:pStyle w:val="Akapitzlist"/>
        <w:numPr>
          <w:ilvl w:val="0"/>
          <w:numId w:val="16"/>
        </w:numPr>
        <w:spacing w:after="0" w:line="276" w:lineRule="auto"/>
        <w:jc w:val="both"/>
        <w:rPr>
          <w:rFonts w:cstheme="minorHAnsi"/>
          <w:color w:val="000000" w:themeColor="text1"/>
          <w:sz w:val="24"/>
          <w:szCs w:val="24"/>
        </w:rPr>
      </w:pPr>
      <w:r>
        <w:rPr>
          <w:rFonts w:cstheme="minorHAnsi"/>
          <w:color w:val="000000" w:themeColor="text1"/>
          <w:sz w:val="24"/>
          <w:szCs w:val="24"/>
        </w:rPr>
        <w:t>w</w:t>
      </w:r>
      <w:r w:rsidR="00A239D3" w:rsidRPr="00060977">
        <w:rPr>
          <w:rFonts w:cstheme="minorHAnsi"/>
          <w:color w:val="000000" w:themeColor="text1"/>
          <w:sz w:val="24"/>
          <w:szCs w:val="24"/>
        </w:rPr>
        <w:t>ystąpiła istotna zmiana okoliczności powodująca, że wykonanie umowy nie leży w interesie publicznym, czego nie można było przewidzieć w chwili zawarcia umowy lub dalsze wykonywanie umowy może zagrozić istotnemu interesowi bezpieczeństwa państwa lub bezpieczeństwu publicznemu;</w:t>
      </w:r>
    </w:p>
    <w:p w14:paraId="73E61FD3" w14:textId="325B13D4" w:rsidR="00A239D3" w:rsidRDefault="00640780" w:rsidP="00A239D3">
      <w:pPr>
        <w:pStyle w:val="Akapitzlist"/>
        <w:numPr>
          <w:ilvl w:val="0"/>
          <w:numId w:val="16"/>
        </w:numPr>
        <w:spacing w:after="0" w:line="276" w:lineRule="auto"/>
        <w:jc w:val="both"/>
        <w:rPr>
          <w:rFonts w:cstheme="minorHAnsi"/>
          <w:color w:val="000000" w:themeColor="text1"/>
          <w:sz w:val="24"/>
          <w:szCs w:val="24"/>
        </w:rPr>
      </w:pPr>
      <w:r>
        <w:rPr>
          <w:rFonts w:cstheme="minorHAnsi"/>
          <w:color w:val="000000" w:themeColor="text1"/>
          <w:sz w:val="24"/>
          <w:szCs w:val="24"/>
        </w:rPr>
        <w:t>z</w:t>
      </w:r>
      <w:r w:rsidR="00A239D3" w:rsidRPr="00060977">
        <w:rPr>
          <w:rFonts w:cstheme="minorHAnsi"/>
          <w:color w:val="000000" w:themeColor="text1"/>
          <w:sz w:val="24"/>
          <w:szCs w:val="24"/>
        </w:rPr>
        <w:t>aistnieją okoliczności, o których mowa w art. 456 ust. 1 pkt 2</w:t>
      </w:r>
      <w:r w:rsidR="00A239D3">
        <w:rPr>
          <w:rFonts w:cstheme="minorHAnsi"/>
          <w:color w:val="000000" w:themeColor="text1"/>
          <w:sz w:val="24"/>
          <w:szCs w:val="24"/>
        </w:rPr>
        <w:t xml:space="preserve"> ustawy Pzp</w:t>
      </w:r>
      <w:r>
        <w:rPr>
          <w:rFonts w:cstheme="minorHAnsi"/>
          <w:color w:val="000000" w:themeColor="text1"/>
          <w:sz w:val="24"/>
          <w:szCs w:val="24"/>
        </w:rPr>
        <w:t>;</w:t>
      </w:r>
    </w:p>
    <w:p w14:paraId="5E5FC47B" w14:textId="6BBC433D" w:rsidR="00A239D3" w:rsidRPr="00E1761E" w:rsidRDefault="00640780" w:rsidP="00A239D3">
      <w:pPr>
        <w:pStyle w:val="Akapitzlist"/>
        <w:numPr>
          <w:ilvl w:val="0"/>
          <w:numId w:val="16"/>
        </w:numPr>
        <w:spacing w:after="0" w:line="276" w:lineRule="auto"/>
        <w:jc w:val="both"/>
        <w:rPr>
          <w:rFonts w:cstheme="minorHAnsi"/>
          <w:color w:val="000000" w:themeColor="text1"/>
          <w:sz w:val="24"/>
          <w:szCs w:val="24"/>
        </w:rPr>
      </w:pPr>
      <w:r>
        <w:rPr>
          <w:rFonts w:cstheme="minorHAnsi"/>
          <w:color w:val="000000" w:themeColor="text1"/>
          <w:sz w:val="24"/>
          <w:szCs w:val="24"/>
        </w:rPr>
        <w:t>z</w:t>
      </w:r>
      <w:r w:rsidR="00A239D3" w:rsidRPr="00060977">
        <w:rPr>
          <w:rFonts w:cstheme="minorHAnsi"/>
          <w:color w:val="000000" w:themeColor="text1"/>
          <w:sz w:val="24"/>
          <w:szCs w:val="24"/>
        </w:rPr>
        <w:t xml:space="preserve">aistnieją okoliczności, o których mowa </w:t>
      </w:r>
      <w:r w:rsidR="00A239D3">
        <w:rPr>
          <w:rFonts w:cstheme="minorHAnsi"/>
          <w:color w:val="000000" w:themeColor="text1"/>
          <w:sz w:val="24"/>
          <w:szCs w:val="24"/>
        </w:rPr>
        <w:t>w</w:t>
      </w:r>
      <w:r w:rsidR="00A239D3" w:rsidRPr="00060977">
        <w:rPr>
          <w:rFonts w:cstheme="minorHAnsi"/>
          <w:color w:val="000000" w:themeColor="text1"/>
          <w:sz w:val="24"/>
          <w:szCs w:val="24"/>
        </w:rPr>
        <w:t xml:space="preserve"> art. 465 ust. 7 ustawy Pzp</w:t>
      </w:r>
      <w:r w:rsidR="00A239D3">
        <w:rPr>
          <w:rFonts w:cstheme="minorHAnsi"/>
          <w:color w:val="000000" w:themeColor="text1"/>
          <w:sz w:val="24"/>
          <w:szCs w:val="24"/>
        </w:rPr>
        <w:t xml:space="preserve"> tj</w:t>
      </w:r>
      <w:r w:rsidR="00A239D3" w:rsidRPr="00E1761E">
        <w:rPr>
          <w:rFonts w:cstheme="minorHAnsi"/>
          <w:color w:val="000000" w:themeColor="text1"/>
          <w:sz w:val="24"/>
          <w:szCs w:val="24"/>
        </w:rPr>
        <w:t xml:space="preserve">. </w:t>
      </w:r>
      <w:r w:rsidR="00A239D3" w:rsidRPr="00E1761E">
        <w:rPr>
          <w:rFonts w:cstheme="minorHAnsi"/>
          <w:sz w:val="24"/>
          <w:szCs w:val="24"/>
        </w:rPr>
        <w:t xml:space="preserve">konieczność wielokrotnego dokonywania bezpośredniej zapłaty podwykonawcy lub dalszemu podwykonawcy lub konieczność dokonania bezpośrednich zapłat na sumę większą niż 5% wartości </w:t>
      </w:r>
      <w:r w:rsidR="00392D9D" w:rsidRPr="00D444B3">
        <w:rPr>
          <w:rFonts w:cstheme="minorHAnsi"/>
          <w:sz w:val="24"/>
          <w:szCs w:val="24"/>
        </w:rPr>
        <w:t xml:space="preserve">umowy wskazanej w </w:t>
      </w:r>
      <w:r w:rsidR="00392D9D">
        <w:rPr>
          <w:rFonts w:cstheme="minorHAnsi"/>
          <w:sz w:val="24"/>
          <w:szCs w:val="24"/>
        </w:rPr>
        <w:t xml:space="preserve">§ </w:t>
      </w:r>
      <w:r w:rsidR="00392D9D" w:rsidRPr="00D444B3">
        <w:rPr>
          <w:rFonts w:cstheme="minorHAnsi"/>
          <w:sz w:val="24"/>
          <w:szCs w:val="24"/>
        </w:rPr>
        <w:t>6 ust. 2</w:t>
      </w:r>
      <w:r w:rsidR="00A239D3" w:rsidRPr="00392D9D">
        <w:rPr>
          <w:rFonts w:cstheme="minorHAnsi"/>
          <w:sz w:val="24"/>
          <w:szCs w:val="24"/>
        </w:rPr>
        <w:t>;</w:t>
      </w:r>
    </w:p>
    <w:p w14:paraId="1B019301" w14:textId="77777777" w:rsidR="00A239D3" w:rsidRPr="00AC7E10" w:rsidRDefault="00A239D3" w:rsidP="00A239D3">
      <w:pPr>
        <w:pStyle w:val="Akapitzlist"/>
        <w:numPr>
          <w:ilvl w:val="0"/>
          <w:numId w:val="16"/>
        </w:numPr>
        <w:spacing w:after="0" w:line="276" w:lineRule="auto"/>
        <w:jc w:val="both"/>
        <w:rPr>
          <w:rFonts w:cstheme="minorHAnsi"/>
          <w:sz w:val="24"/>
          <w:szCs w:val="24"/>
        </w:rPr>
      </w:pPr>
      <w:r>
        <w:rPr>
          <w:rFonts w:cstheme="minorHAnsi"/>
          <w:sz w:val="24"/>
          <w:szCs w:val="24"/>
        </w:rPr>
        <w:t>Zamawiający stwierdzi brak</w:t>
      </w:r>
      <w:r w:rsidRPr="00060977">
        <w:rPr>
          <w:rFonts w:cstheme="minorHAnsi"/>
          <w:sz w:val="24"/>
          <w:szCs w:val="24"/>
        </w:rPr>
        <w:t xml:space="preserve"> ubezpieczenia </w:t>
      </w:r>
      <w:r>
        <w:rPr>
          <w:rFonts w:cstheme="minorHAnsi"/>
          <w:sz w:val="24"/>
          <w:szCs w:val="24"/>
        </w:rPr>
        <w:t xml:space="preserve">Wykonawcy </w:t>
      </w:r>
      <w:r w:rsidRPr="00060977">
        <w:rPr>
          <w:rFonts w:cstheme="minorHAnsi"/>
          <w:sz w:val="24"/>
          <w:szCs w:val="24"/>
        </w:rPr>
        <w:t xml:space="preserve">od odpowiedzialności cywilnej z tytułu prowadzonej działalności </w:t>
      </w:r>
      <w:r>
        <w:rPr>
          <w:rFonts w:cstheme="minorHAnsi"/>
          <w:sz w:val="24"/>
          <w:szCs w:val="24"/>
        </w:rPr>
        <w:t xml:space="preserve">gospodarczej </w:t>
      </w:r>
      <w:r w:rsidRPr="00060977">
        <w:rPr>
          <w:rFonts w:cstheme="minorHAnsi"/>
          <w:sz w:val="24"/>
          <w:szCs w:val="24"/>
        </w:rPr>
        <w:t>oraz w sytuacji gdy wezwany przez Zamawiającego Wykonawca nie wykupił ubezpieczenia we wskazanym przez Zamawiającego terminie</w:t>
      </w:r>
      <w:r>
        <w:rPr>
          <w:rFonts w:cstheme="minorHAnsi"/>
          <w:sz w:val="24"/>
          <w:szCs w:val="24"/>
        </w:rPr>
        <w:t xml:space="preserve">; </w:t>
      </w:r>
    </w:p>
    <w:p w14:paraId="26714B8E" w14:textId="18B7D54A" w:rsidR="00A239D3" w:rsidRPr="00F606B9" w:rsidRDefault="00392D9D" w:rsidP="00A239D3">
      <w:pPr>
        <w:pStyle w:val="Akapitzlist"/>
        <w:numPr>
          <w:ilvl w:val="0"/>
          <w:numId w:val="16"/>
        </w:numPr>
        <w:spacing w:after="0" w:line="276" w:lineRule="auto"/>
        <w:jc w:val="both"/>
        <w:rPr>
          <w:rFonts w:cstheme="minorHAnsi"/>
          <w:color w:val="000000" w:themeColor="text1"/>
          <w:sz w:val="24"/>
          <w:szCs w:val="24"/>
        </w:rPr>
      </w:pPr>
      <w:r>
        <w:rPr>
          <w:rFonts w:cstheme="minorHAnsi"/>
          <w:sz w:val="24"/>
          <w:szCs w:val="24"/>
        </w:rPr>
        <w:t>z</w:t>
      </w:r>
      <w:r w:rsidR="00A239D3" w:rsidRPr="00060977">
        <w:rPr>
          <w:rFonts w:cstheme="minorHAnsi"/>
          <w:sz w:val="24"/>
          <w:szCs w:val="24"/>
        </w:rPr>
        <w:t>a</w:t>
      </w:r>
      <w:r w:rsidR="00A239D3">
        <w:rPr>
          <w:rFonts w:cstheme="minorHAnsi"/>
          <w:sz w:val="24"/>
          <w:szCs w:val="24"/>
        </w:rPr>
        <w:t xml:space="preserve">istnieją </w:t>
      </w:r>
      <w:r w:rsidR="00A239D3" w:rsidRPr="00060977">
        <w:rPr>
          <w:rFonts w:cstheme="minorHAnsi"/>
          <w:sz w:val="24"/>
          <w:szCs w:val="24"/>
        </w:rPr>
        <w:t>zmian</w:t>
      </w:r>
      <w:r w:rsidR="00A239D3">
        <w:rPr>
          <w:rFonts w:cstheme="minorHAnsi"/>
          <w:sz w:val="24"/>
          <w:szCs w:val="24"/>
        </w:rPr>
        <w:t>y</w:t>
      </w:r>
      <w:r w:rsidR="00A239D3" w:rsidRPr="00060977">
        <w:rPr>
          <w:rFonts w:cstheme="minorHAnsi"/>
          <w:sz w:val="24"/>
          <w:szCs w:val="24"/>
        </w:rPr>
        <w:t xml:space="preserve"> w stanie prawnym obiektu objętego zamówieniem – przez zmianę stanu prawnego rozumie się utratę tytułu prawnego do nieruchomości;</w:t>
      </w:r>
    </w:p>
    <w:p w14:paraId="636C5748" w14:textId="77777777" w:rsidR="00A239D3" w:rsidRPr="00360207" w:rsidRDefault="00A239D3" w:rsidP="00A239D3">
      <w:pPr>
        <w:pStyle w:val="Akapitzlist"/>
        <w:numPr>
          <w:ilvl w:val="0"/>
          <w:numId w:val="15"/>
        </w:numPr>
        <w:spacing w:after="0" w:line="276" w:lineRule="auto"/>
        <w:jc w:val="both"/>
        <w:rPr>
          <w:rFonts w:cstheme="minorHAnsi"/>
          <w:sz w:val="24"/>
          <w:szCs w:val="24"/>
        </w:rPr>
      </w:pPr>
      <w:r w:rsidRPr="00060977">
        <w:rPr>
          <w:rFonts w:cstheme="minorHAnsi"/>
          <w:color w:val="000000" w:themeColor="text1"/>
          <w:sz w:val="24"/>
          <w:szCs w:val="24"/>
        </w:rPr>
        <w:t xml:space="preserve">W przypadku, o którym mowa w ust. 1 pkt </w:t>
      </w:r>
      <w:r w:rsidRPr="004314E3">
        <w:rPr>
          <w:rFonts w:cstheme="minorHAnsi"/>
          <w:sz w:val="24"/>
          <w:szCs w:val="24"/>
        </w:rPr>
        <w:t xml:space="preserve">7 i 8 </w:t>
      </w:r>
      <w:r w:rsidRPr="00060977">
        <w:rPr>
          <w:rFonts w:cstheme="minorHAnsi"/>
          <w:color w:val="000000" w:themeColor="text1"/>
          <w:sz w:val="24"/>
          <w:szCs w:val="24"/>
        </w:rPr>
        <w:t xml:space="preserve">Wykonawca może żądać jedynie wynagrodzenia </w:t>
      </w:r>
      <w:r w:rsidRPr="00A773B1">
        <w:rPr>
          <w:rFonts w:cstheme="minorHAnsi"/>
          <w:color w:val="000000" w:themeColor="text1"/>
          <w:sz w:val="24"/>
          <w:szCs w:val="24"/>
        </w:rPr>
        <w:t xml:space="preserve">należnego mu z tytułu wykonania części umowy, nie może </w:t>
      </w:r>
      <w:r w:rsidRPr="00A773B1">
        <w:rPr>
          <w:rFonts w:cstheme="minorHAnsi"/>
          <w:sz w:val="24"/>
          <w:szCs w:val="24"/>
        </w:rPr>
        <w:t>natomiast żądać odszkodowania i kar umownych.</w:t>
      </w:r>
    </w:p>
    <w:p w14:paraId="4E5D570C" w14:textId="77777777" w:rsidR="00A239D3" w:rsidRPr="00360207" w:rsidRDefault="00A239D3" w:rsidP="00A239D3">
      <w:pPr>
        <w:pStyle w:val="Akapitzlist"/>
        <w:numPr>
          <w:ilvl w:val="0"/>
          <w:numId w:val="15"/>
        </w:numPr>
        <w:spacing w:after="0" w:line="276" w:lineRule="auto"/>
        <w:jc w:val="both"/>
        <w:rPr>
          <w:rFonts w:cstheme="minorHAnsi"/>
          <w:sz w:val="24"/>
          <w:szCs w:val="24"/>
        </w:rPr>
      </w:pPr>
      <w:r w:rsidRPr="00360207">
        <w:rPr>
          <w:rFonts w:cstheme="minorHAnsi"/>
          <w:sz w:val="24"/>
          <w:szCs w:val="24"/>
        </w:rPr>
        <w:t>Odstąpienie od umowy może nastąpić w ciągu 30 dni od dnia powzięcia wiadomości o okolicznościach, o których mowa w ust. 1.</w:t>
      </w:r>
    </w:p>
    <w:p w14:paraId="6DE144CB" w14:textId="77777777" w:rsidR="00A239D3" w:rsidRPr="00060977" w:rsidRDefault="00A239D3" w:rsidP="00A239D3">
      <w:pPr>
        <w:pStyle w:val="Akapitzlist"/>
        <w:numPr>
          <w:ilvl w:val="0"/>
          <w:numId w:val="15"/>
        </w:numPr>
        <w:spacing w:after="0" w:line="276" w:lineRule="auto"/>
        <w:jc w:val="both"/>
        <w:rPr>
          <w:rFonts w:cstheme="minorHAnsi"/>
          <w:sz w:val="24"/>
          <w:szCs w:val="24"/>
        </w:rPr>
      </w:pPr>
      <w:r w:rsidRPr="00060977">
        <w:rPr>
          <w:rFonts w:cstheme="minorHAnsi"/>
          <w:sz w:val="24"/>
          <w:szCs w:val="24"/>
        </w:rPr>
        <w:t>Odstąpienie przez Zamawiającego od umowy z przyczyn leżących po stronie Wykonawcy nie wyłącza możliwości naliczania i dochodzenia przez Zamawiającego kar umownych.</w:t>
      </w:r>
    </w:p>
    <w:p w14:paraId="76190CFD" w14:textId="1FF8B5EB" w:rsidR="00A239D3" w:rsidRPr="00B0030E" w:rsidRDefault="00A239D3" w:rsidP="00A239D3">
      <w:pPr>
        <w:pStyle w:val="Akapitzlist"/>
        <w:numPr>
          <w:ilvl w:val="0"/>
          <w:numId w:val="15"/>
        </w:numPr>
        <w:spacing w:after="0" w:line="276" w:lineRule="auto"/>
        <w:jc w:val="both"/>
        <w:rPr>
          <w:rFonts w:cstheme="minorHAnsi"/>
          <w:sz w:val="24"/>
          <w:szCs w:val="24"/>
        </w:rPr>
      </w:pPr>
      <w:r w:rsidRPr="00B0030E">
        <w:rPr>
          <w:rFonts w:cstheme="minorHAnsi"/>
          <w:sz w:val="24"/>
          <w:szCs w:val="24"/>
        </w:rPr>
        <w:t>Odstąpienie od niniejszej umowy rodzi skutki w terminie</w:t>
      </w:r>
      <w:r>
        <w:rPr>
          <w:rFonts w:cstheme="minorHAnsi"/>
          <w:sz w:val="24"/>
          <w:szCs w:val="24"/>
        </w:rPr>
        <w:t xml:space="preserve"> </w:t>
      </w:r>
      <w:r w:rsidRPr="00B0030E">
        <w:rPr>
          <w:rFonts w:cstheme="minorHAnsi"/>
          <w:sz w:val="24"/>
          <w:szCs w:val="24"/>
        </w:rPr>
        <w:t xml:space="preserve">skutecznego złożenia oświadczenia woli przez </w:t>
      </w:r>
      <w:r w:rsidR="00895419">
        <w:rPr>
          <w:rFonts w:cstheme="minorHAnsi"/>
          <w:sz w:val="24"/>
          <w:szCs w:val="24"/>
        </w:rPr>
        <w:t>S</w:t>
      </w:r>
      <w:r w:rsidRPr="00B0030E">
        <w:rPr>
          <w:rFonts w:cstheme="minorHAnsi"/>
          <w:sz w:val="24"/>
          <w:szCs w:val="24"/>
        </w:rPr>
        <w:t>tronę umowy, która od niej odstępuje.</w:t>
      </w:r>
    </w:p>
    <w:p w14:paraId="3A143FD2" w14:textId="77777777" w:rsidR="00A239D3" w:rsidRPr="0028786A" w:rsidRDefault="00A239D3" w:rsidP="00A239D3">
      <w:pPr>
        <w:pStyle w:val="Akapitzlist"/>
        <w:numPr>
          <w:ilvl w:val="0"/>
          <w:numId w:val="15"/>
        </w:numPr>
        <w:spacing w:after="0" w:line="276" w:lineRule="auto"/>
        <w:jc w:val="both"/>
        <w:rPr>
          <w:rFonts w:cstheme="minorHAnsi"/>
          <w:sz w:val="24"/>
          <w:szCs w:val="24"/>
        </w:rPr>
      </w:pPr>
      <w:r w:rsidRPr="00060977">
        <w:rPr>
          <w:rFonts w:cstheme="minorHAnsi"/>
          <w:sz w:val="24"/>
          <w:szCs w:val="24"/>
        </w:rPr>
        <w:t xml:space="preserve">W </w:t>
      </w:r>
      <w:r w:rsidRPr="0028786A">
        <w:rPr>
          <w:rFonts w:cstheme="minorHAnsi"/>
          <w:sz w:val="24"/>
          <w:szCs w:val="24"/>
        </w:rPr>
        <w:t>przypadku odstąpienia od umowy przed terminem, na jaki została zawarta:</w:t>
      </w:r>
    </w:p>
    <w:p w14:paraId="35E12325" w14:textId="2367B4B1" w:rsidR="00A239D3" w:rsidRPr="00E3299C" w:rsidRDefault="00A239D3" w:rsidP="00A239D3">
      <w:pPr>
        <w:pStyle w:val="Akapitzlist"/>
        <w:numPr>
          <w:ilvl w:val="0"/>
          <w:numId w:val="24"/>
        </w:numPr>
        <w:spacing w:after="0" w:line="276" w:lineRule="auto"/>
        <w:jc w:val="both"/>
        <w:rPr>
          <w:rFonts w:cstheme="minorHAnsi"/>
          <w:sz w:val="24"/>
          <w:szCs w:val="24"/>
        </w:rPr>
      </w:pPr>
      <w:r w:rsidRPr="00E3299C">
        <w:rPr>
          <w:rFonts w:cstheme="minorHAnsi"/>
          <w:sz w:val="24"/>
          <w:szCs w:val="24"/>
        </w:rPr>
        <w:t>Wykonawca zgłosi do dokonania odbioru roboty przerwane oraz zabezpieczające</w:t>
      </w:r>
      <w:r>
        <w:rPr>
          <w:rFonts w:cstheme="minorHAnsi"/>
          <w:sz w:val="24"/>
          <w:szCs w:val="24"/>
        </w:rPr>
        <w:t xml:space="preserve"> </w:t>
      </w:r>
      <w:r w:rsidRPr="00E3299C">
        <w:rPr>
          <w:rFonts w:cstheme="minorHAnsi"/>
          <w:sz w:val="24"/>
          <w:szCs w:val="24"/>
        </w:rPr>
        <w:t>i</w:t>
      </w:r>
      <w:r>
        <w:rPr>
          <w:rFonts w:cstheme="minorHAnsi"/>
          <w:sz w:val="24"/>
          <w:szCs w:val="24"/>
        </w:rPr>
        <w:t> </w:t>
      </w:r>
      <w:r w:rsidRPr="00E3299C">
        <w:rPr>
          <w:rFonts w:cstheme="minorHAnsi"/>
          <w:sz w:val="24"/>
          <w:szCs w:val="24"/>
        </w:rPr>
        <w:t xml:space="preserve">najpóźniej w terminie 7 dni od dnia odbioru robót przez Zamawiającego usunie </w:t>
      </w:r>
      <w:r w:rsidR="00895419">
        <w:rPr>
          <w:rFonts w:cstheme="minorHAnsi"/>
          <w:sz w:val="24"/>
          <w:szCs w:val="24"/>
        </w:rPr>
        <w:br/>
      </w:r>
      <w:r w:rsidRPr="00E3299C">
        <w:rPr>
          <w:rFonts w:cstheme="minorHAnsi"/>
          <w:sz w:val="24"/>
          <w:szCs w:val="24"/>
        </w:rPr>
        <w:t>z terenu robót materiały, sprzęt i urządzenia przez niego dostarczone;</w:t>
      </w:r>
      <w:r w:rsidRPr="00E3299C">
        <w:rPr>
          <w:rFonts w:eastAsia="Lucida Sans Unicode" w:cstheme="minorHAnsi"/>
          <w:color w:val="00000A"/>
          <w:sz w:val="24"/>
          <w:szCs w:val="24"/>
          <w:lang w:eastAsia="ar-SA"/>
        </w:rPr>
        <w:t xml:space="preserve"> </w:t>
      </w:r>
    </w:p>
    <w:p w14:paraId="190E23B3" w14:textId="77777777" w:rsidR="00A239D3" w:rsidRPr="00E3299C" w:rsidRDefault="00A239D3" w:rsidP="00A239D3">
      <w:pPr>
        <w:pStyle w:val="Akapitzlist"/>
        <w:numPr>
          <w:ilvl w:val="0"/>
          <w:numId w:val="24"/>
        </w:numPr>
        <w:spacing w:after="0" w:line="276" w:lineRule="auto"/>
        <w:jc w:val="both"/>
        <w:rPr>
          <w:rFonts w:cstheme="minorHAnsi"/>
          <w:sz w:val="24"/>
          <w:szCs w:val="24"/>
        </w:rPr>
      </w:pPr>
      <w:r w:rsidRPr="00E3299C">
        <w:rPr>
          <w:rFonts w:cstheme="minorHAnsi"/>
          <w:sz w:val="24"/>
          <w:szCs w:val="24"/>
        </w:rPr>
        <w:t>Wykonawca przy udziale Zamawiającego sporządzi protokół inwentaryzacji robót w toku na dzień odstąpienia;</w:t>
      </w:r>
    </w:p>
    <w:p w14:paraId="4E7C5B06" w14:textId="77777777" w:rsidR="00A239D3" w:rsidRPr="00E3299C" w:rsidRDefault="00A239D3" w:rsidP="00A239D3">
      <w:pPr>
        <w:pStyle w:val="Akapitzlist"/>
        <w:numPr>
          <w:ilvl w:val="0"/>
          <w:numId w:val="24"/>
        </w:numPr>
        <w:jc w:val="both"/>
        <w:rPr>
          <w:rFonts w:cstheme="minorHAnsi"/>
          <w:sz w:val="24"/>
          <w:szCs w:val="24"/>
        </w:rPr>
      </w:pPr>
      <w:r w:rsidRPr="00E3299C">
        <w:rPr>
          <w:rFonts w:cstheme="minorHAnsi"/>
          <w:sz w:val="24"/>
          <w:szCs w:val="24"/>
        </w:rPr>
        <w:lastRenderedPageBreak/>
        <w:t xml:space="preserve">Wykonawca zabezpieczy przerwane roboty i przy udziale Zamawiającego wyceni je w oparciu o kosztorys ofertowy, o którym mowa w  </w:t>
      </w:r>
      <w:r w:rsidRPr="00712EE2">
        <w:rPr>
          <w:rFonts w:cstheme="minorHAnsi"/>
          <w:sz w:val="24"/>
          <w:szCs w:val="24"/>
        </w:rPr>
        <w:t xml:space="preserve">§ </w:t>
      </w:r>
      <w:r w:rsidRPr="00E3299C">
        <w:rPr>
          <w:rFonts w:cstheme="minorHAnsi"/>
          <w:sz w:val="24"/>
          <w:szCs w:val="24"/>
        </w:rPr>
        <w:t xml:space="preserve"> </w:t>
      </w:r>
      <w:r w:rsidRPr="00712EE2">
        <w:rPr>
          <w:rFonts w:cstheme="minorHAnsi"/>
          <w:sz w:val="24"/>
          <w:szCs w:val="24"/>
        </w:rPr>
        <w:t>3</w:t>
      </w:r>
      <w:r w:rsidRPr="00E3299C">
        <w:rPr>
          <w:rFonts w:cstheme="minorHAnsi"/>
          <w:sz w:val="24"/>
          <w:szCs w:val="24"/>
        </w:rPr>
        <w:t xml:space="preserve"> ust. </w:t>
      </w:r>
      <w:r w:rsidRPr="00712EE2">
        <w:rPr>
          <w:rFonts w:cstheme="minorHAnsi"/>
          <w:sz w:val="24"/>
          <w:szCs w:val="24"/>
        </w:rPr>
        <w:t>1</w:t>
      </w:r>
      <w:r w:rsidRPr="00E3299C">
        <w:rPr>
          <w:rFonts w:cstheme="minorHAnsi"/>
          <w:sz w:val="24"/>
          <w:szCs w:val="24"/>
        </w:rPr>
        <w:t xml:space="preserve"> pkt </w:t>
      </w:r>
      <w:r w:rsidRPr="00712EE2">
        <w:rPr>
          <w:rFonts w:cstheme="minorHAnsi"/>
          <w:sz w:val="24"/>
          <w:szCs w:val="24"/>
        </w:rPr>
        <w:t>10</w:t>
      </w:r>
      <w:r w:rsidRPr="00E3299C">
        <w:rPr>
          <w:rFonts w:cstheme="minorHAnsi"/>
          <w:sz w:val="24"/>
          <w:szCs w:val="24"/>
        </w:rPr>
        <w:t xml:space="preserve"> umowy;</w:t>
      </w:r>
    </w:p>
    <w:p w14:paraId="13BCDC95" w14:textId="77777777" w:rsidR="00A239D3" w:rsidRPr="00E3299C" w:rsidRDefault="00A239D3" w:rsidP="00A239D3">
      <w:pPr>
        <w:pStyle w:val="Akapitzlist"/>
        <w:numPr>
          <w:ilvl w:val="0"/>
          <w:numId w:val="24"/>
        </w:numPr>
        <w:jc w:val="both"/>
        <w:rPr>
          <w:rFonts w:cstheme="minorHAnsi"/>
          <w:sz w:val="24"/>
          <w:szCs w:val="24"/>
        </w:rPr>
      </w:pPr>
      <w:r w:rsidRPr="00E3299C">
        <w:rPr>
          <w:rFonts w:cstheme="minorHAnsi"/>
          <w:sz w:val="24"/>
          <w:szCs w:val="24"/>
        </w:rPr>
        <w:t>Zamawiający dokona odbioru wykonanych robót w toku i robót</w:t>
      </w:r>
      <w:r>
        <w:rPr>
          <w:rFonts w:cstheme="minorHAnsi"/>
          <w:sz w:val="24"/>
          <w:szCs w:val="24"/>
        </w:rPr>
        <w:t xml:space="preserve"> </w:t>
      </w:r>
      <w:r w:rsidRPr="00E3299C">
        <w:rPr>
          <w:rFonts w:cstheme="minorHAnsi"/>
          <w:sz w:val="24"/>
          <w:szCs w:val="24"/>
        </w:rPr>
        <w:t>zabezpieczających oraz dokona zapłaty za wykonane roboty;</w:t>
      </w:r>
    </w:p>
    <w:p w14:paraId="4F670D14" w14:textId="77777777" w:rsidR="00A239D3" w:rsidRPr="00E3299C" w:rsidRDefault="00A239D3" w:rsidP="00A239D3">
      <w:pPr>
        <w:pStyle w:val="Akapitzlist"/>
        <w:numPr>
          <w:ilvl w:val="0"/>
          <w:numId w:val="24"/>
        </w:numPr>
        <w:jc w:val="both"/>
        <w:rPr>
          <w:rFonts w:cstheme="minorHAnsi"/>
          <w:sz w:val="24"/>
          <w:szCs w:val="24"/>
        </w:rPr>
      </w:pPr>
      <w:r w:rsidRPr="00E3299C">
        <w:rPr>
          <w:rFonts w:cstheme="minorHAnsi"/>
          <w:sz w:val="24"/>
          <w:szCs w:val="24"/>
        </w:rPr>
        <w:t>Zamawiający dokona przejęcia terenu robót.</w:t>
      </w:r>
    </w:p>
    <w:p w14:paraId="3F6DA703" w14:textId="77777777" w:rsidR="00A239D3" w:rsidRDefault="00A239D3" w:rsidP="00A239D3">
      <w:pPr>
        <w:pStyle w:val="Akapitzlist"/>
        <w:numPr>
          <w:ilvl w:val="0"/>
          <w:numId w:val="15"/>
        </w:numPr>
        <w:spacing w:after="0" w:line="276" w:lineRule="auto"/>
        <w:jc w:val="both"/>
        <w:rPr>
          <w:rFonts w:cstheme="minorHAnsi"/>
          <w:sz w:val="24"/>
          <w:szCs w:val="24"/>
        </w:rPr>
      </w:pPr>
      <w:r w:rsidRPr="00060977">
        <w:rPr>
          <w:rFonts w:cstheme="minorHAnsi"/>
          <w:sz w:val="24"/>
          <w:szCs w:val="24"/>
        </w:rPr>
        <w:t>Odstąpienie od umowy następuje w formie pisemnej pod rygorem nieważności, z</w:t>
      </w:r>
      <w:r>
        <w:rPr>
          <w:rFonts w:cstheme="minorHAnsi"/>
          <w:sz w:val="24"/>
          <w:szCs w:val="24"/>
        </w:rPr>
        <w:t> </w:t>
      </w:r>
      <w:r w:rsidRPr="00060977">
        <w:rPr>
          <w:rFonts w:cstheme="minorHAnsi"/>
          <w:sz w:val="24"/>
          <w:szCs w:val="24"/>
        </w:rPr>
        <w:t>podaniem przyczyn odstąpienia.</w:t>
      </w:r>
    </w:p>
    <w:p w14:paraId="6CACE365" w14:textId="77777777" w:rsidR="00A239D3" w:rsidRPr="00AE7362" w:rsidRDefault="00A239D3" w:rsidP="00A239D3">
      <w:pPr>
        <w:pStyle w:val="Akapitzlist"/>
        <w:spacing w:after="0" w:line="276" w:lineRule="auto"/>
        <w:jc w:val="both"/>
        <w:rPr>
          <w:rFonts w:cstheme="minorHAnsi"/>
          <w:sz w:val="24"/>
          <w:szCs w:val="24"/>
        </w:rPr>
      </w:pPr>
    </w:p>
    <w:p w14:paraId="3F9C9A92" w14:textId="77777777" w:rsidR="00A239D3" w:rsidRPr="00060977" w:rsidRDefault="00A239D3" w:rsidP="00A239D3">
      <w:pPr>
        <w:pStyle w:val="Marta"/>
      </w:pPr>
      <w:bookmarkStart w:id="15" w:name="_Toc173320529"/>
      <w:r>
        <w:t xml:space="preserve">§ </w:t>
      </w:r>
      <w:r w:rsidRPr="00060977">
        <w:t>12</w:t>
      </w:r>
      <w:r>
        <w:t xml:space="preserve"> </w:t>
      </w:r>
      <w:r w:rsidRPr="00060977">
        <w:t>Zmiany umowy</w:t>
      </w:r>
      <w:bookmarkEnd w:id="15"/>
    </w:p>
    <w:p w14:paraId="75E296B2" w14:textId="77777777" w:rsidR="00A239D3" w:rsidRPr="005C58B0" w:rsidRDefault="00A239D3" w:rsidP="00A239D3">
      <w:pPr>
        <w:pStyle w:val="Akapitzlist"/>
        <w:numPr>
          <w:ilvl w:val="0"/>
          <w:numId w:val="17"/>
        </w:numPr>
        <w:jc w:val="both"/>
        <w:rPr>
          <w:rFonts w:cstheme="minorHAnsi"/>
          <w:sz w:val="24"/>
          <w:szCs w:val="24"/>
        </w:rPr>
      </w:pPr>
      <w:r w:rsidRPr="005C58B0">
        <w:rPr>
          <w:rFonts w:cstheme="minorHAnsi"/>
          <w:sz w:val="24"/>
          <w:szCs w:val="24"/>
        </w:rPr>
        <w:t xml:space="preserve">Zakazuje się zmian postanowień zawartej Umowy w stosunku do treści oferty, na podstawie której dokonano wyboru Wykonawcy, chyba że zachodzi co najmniej jedna z okoliczności przedstawionych w art. 455 ustawy </w:t>
      </w:r>
      <w:r>
        <w:rPr>
          <w:rFonts w:cstheme="minorHAnsi"/>
          <w:sz w:val="24"/>
          <w:szCs w:val="24"/>
        </w:rPr>
        <w:t>Pzp</w:t>
      </w:r>
      <w:r w:rsidRPr="005C58B0">
        <w:rPr>
          <w:rFonts w:cstheme="minorHAnsi"/>
          <w:sz w:val="24"/>
          <w:szCs w:val="24"/>
        </w:rPr>
        <w:t xml:space="preserve"> lub w postanowieniach Umowy.</w:t>
      </w:r>
    </w:p>
    <w:p w14:paraId="10BC2BB2" w14:textId="77777777" w:rsidR="00A239D3" w:rsidRPr="004732D4" w:rsidRDefault="00A239D3" w:rsidP="00A239D3">
      <w:pPr>
        <w:pStyle w:val="Akapitzlist"/>
        <w:numPr>
          <w:ilvl w:val="0"/>
          <w:numId w:val="17"/>
        </w:numPr>
        <w:jc w:val="both"/>
        <w:rPr>
          <w:rFonts w:cstheme="minorHAnsi"/>
          <w:sz w:val="24"/>
          <w:szCs w:val="24"/>
        </w:rPr>
      </w:pPr>
      <w:r w:rsidRPr="00727A94">
        <w:rPr>
          <w:rFonts w:cstheme="minorHAnsi"/>
          <w:sz w:val="24"/>
          <w:szCs w:val="24"/>
        </w:rPr>
        <w:t>Zamawiający przewiduje możliwość zmian</w:t>
      </w:r>
      <w:r>
        <w:rPr>
          <w:rFonts w:cstheme="minorHAnsi"/>
          <w:sz w:val="24"/>
          <w:szCs w:val="24"/>
        </w:rPr>
        <w:t>y</w:t>
      </w:r>
      <w:r w:rsidRPr="00727A94">
        <w:rPr>
          <w:rFonts w:cstheme="minorHAnsi"/>
          <w:sz w:val="24"/>
          <w:szCs w:val="24"/>
        </w:rPr>
        <w:t xml:space="preserve"> </w:t>
      </w:r>
      <w:r>
        <w:rPr>
          <w:rFonts w:cstheme="minorHAnsi"/>
          <w:sz w:val="24"/>
          <w:szCs w:val="24"/>
        </w:rPr>
        <w:t xml:space="preserve">postanowień </w:t>
      </w:r>
      <w:r w:rsidRPr="00727A94">
        <w:rPr>
          <w:rFonts w:cstheme="minorHAnsi"/>
          <w:sz w:val="24"/>
          <w:szCs w:val="24"/>
        </w:rPr>
        <w:t>umowy</w:t>
      </w:r>
      <w:r>
        <w:rPr>
          <w:rFonts w:cstheme="minorHAnsi"/>
          <w:sz w:val="24"/>
          <w:szCs w:val="24"/>
        </w:rPr>
        <w:t xml:space="preserve"> dotyczących </w:t>
      </w:r>
      <w:r w:rsidRPr="004732D4">
        <w:rPr>
          <w:rFonts w:cstheme="minorHAnsi"/>
          <w:b/>
          <w:bCs/>
          <w:sz w:val="24"/>
          <w:szCs w:val="24"/>
        </w:rPr>
        <w:t>przedmiotu zamówienia</w:t>
      </w:r>
      <w:r>
        <w:rPr>
          <w:rFonts w:cstheme="minorHAnsi"/>
          <w:sz w:val="24"/>
          <w:szCs w:val="24"/>
        </w:rPr>
        <w:t xml:space="preserve"> w </w:t>
      </w:r>
      <w:r w:rsidRPr="004732D4">
        <w:rPr>
          <w:rFonts w:cstheme="minorHAnsi"/>
          <w:sz w:val="24"/>
          <w:szCs w:val="24"/>
        </w:rPr>
        <w:t>następujących przypadkach:</w:t>
      </w:r>
    </w:p>
    <w:p w14:paraId="1DE4F70D" w14:textId="74757E59" w:rsidR="00A239D3" w:rsidRDefault="00895419" w:rsidP="00A239D3">
      <w:pPr>
        <w:pStyle w:val="Akapitzlist"/>
        <w:numPr>
          <w:ilvl w:val="0"/>
          <w:numId w:val="18"/>
        </w:numPr>
        <w:jc w:val="both"/>
        <w:rPr>
          <w:rFonts w:cstheme="minorHAnsi"/>
          <w:sz w:val="24"/>
          <w:szCs w:val="24"/>
        </w:rPr>
      </w:pPr>
      <w:r>
        <w:rPr>
          <w:rFonts w:cstheme="minorHAnsi"/>
          <w:sz w:val="24"/>
          <w:szCs w:val="24"/>
        </w:rPr>
        <w:t>z</w:t>
      </w:r>
      <w:r w:rsidR="00A239D3" w:rsidRPr="00060977">
        <w:rPr>
          <w:rFonts w:cstheme="minorHAnsi"/>
          <w:sz w:val="24"/>
          <w:szCs w:val="24"/>
        </w:rPr>
        <w:t>mian</w:t>
      </w:r>
      <w:r w:rsidR="00A239D3">
        <w:rPr>
          <w:rFonts w:cstheme="minorHAnsi"/>
          <w:sz w:val="24"/>
          <w:szCs w:val="24"/>
        </w:rPr>
        <w:t>y</w:t>
      </w:r>
      <w:r w:rsidR="00A239D3" w:rsidRPr="00060977">
        <w:rPr>
          <w:rFonts w:cstheme="minorHAnsi"/>
          <w:sz w:val="24"/>
          <w:szCs w:val="24"/>
        </w:rPr>
        <w:t xml:space="preserve"> wielkości zakresu przedmiotu umowy</w:t>
      </w:r>
      <w:r w:rsidR="00A239D3">
        <w:rPr>
          <w:rFonts w:cstheme="minorHAnsi"/>
          <w:sz w:val="24"/>
          <w:szCs w:val="24"/>
        </w:rPr>
        <w:t xml:space="preserve"> (wystąpienie robót dodatkowych, zamiennych, zaniechanych)</w:t>
      </w:r>
      <w:r w:rsidR="00A239D3" w:rsidRPr="00060977">
        <w:rPr>
          <w:rFonts w:cstheme="minorHAnsi"/>
          <w:sz w:val="24"/>
          <w:szCs w:val="24"/>
        </w:rPr>
        <w:t xml:space="preserve"> w sytuacjach, których nie można było tego przewidzieć w chwili zawarcia umowy</w:t>
      </w:r>
      <w:r w:rsidR="00A239D3">
        <w:rPr>
          <w:rFonts w:cstheme="minorHAnsi"/>
          <w:sz w:val="24"/>
          <w:szCs w:val="24"/>
        </w:rPr>
        <w:t>;</w:t>
      </w:r>
    </w:p>
    <w:p w14:paraId="73E667B7" w14:textId="0BDF2F8E" w:rsidR="00A239D3" w:rsidRPr="00AD0AC2" w:rsidRDefault="00895419" w:rsidP="00A239D3">
      <w:pPr>
        <w:pStyle w:val="Akapitzlist"/>
        <w:numPr>
          <w:ilvl w:val="0"/>
          <w:numId w:val="18"/>
        </w:numPr>
        <w:jc w:val="both"/>
        <w:rPr>
          <w:rFonts w:cstheme="minorHAnsi"/>
          <w:sz w:val="24"/>
          <w:szCs w:val="24"/>
        </w:rPr>
      </w:pPr>
      <w:r>
        <w:rPr>
          <w:rFonts w:cstheme="minorHAnsi"/>
          <w:sz w:val="24"/>
          <w:szCs w:val="24"/>
        </w:rPr>
        <w:t>z</w:t>
      </w:r>
      <w:r w:rsidR="00A239D3">
        <w:rPr>
          <w:rFonts w:cstheme="minorHAnsi"/>
          <w:sz w:val="24"/>
          <w:szCs w:val="24"/>
        </w:rPr>
        <w:t>miany wielkości zakresu przedmiotu umowy ze względu na konieczność wykonania</w:t>
      </w:r>
      <w:r w:rsidR="00A239D3" w:rsidRPr="00AD0AC2">
        <w:rPr>
          <w:rFonts w:cstheme="minorHAnsi"/>
          <w:sz w:val="24"/>
          <w:szCs w:val="24"/>
        </w:rPr>
        <w:t xml:space="preserve"> robót dodatkowych, zamiennych, których wykonanie ma na celu prawidłowe zrealizowanie przedmiotu zamówienia, a konieczność ich wykonania wynika z wad dokumentacji postępowania</w:t>
      </w:r>
      <w:r w:rsidR="00A239D3">
        <w:rPr>
          <w:rFonts w:cstheme="minorHAnsi"/>
          <w:sz w:val="24"/>
          <w:szCs w:val="24"/>
        </w:rPr>
        <w:t>;</w:t>
      </w:r>
    </w:p>
    <w:p w14:paraId="6925C7F2" w14:textId="286D8672" w:rsidR="00A239D3" w:rsidRPr="004022D6" w:rsidRDefault="00895419" w:rsidP="00A239D3">
      <w:pPr>
        <w:pStyle w:val="Akapitzlist"/>
        <w:numPr>
          <w:ilvl w:val="0"/>
          <w:numId w:val="18"/>
        </w:numPr>
        <w:jc w:val="both"/>
        <w:rPr>
          <w:rFonts w:cstheme="minorHAnsi"/>
          <w:sz w:val="24"/>
          <w:szCs w:val="24"/>
        </w:rPr>
      </w:pPr>
      <w:bookmarkStart w:id="16" w:name="_Hlk196468796"/>
      <w:r>
        <w:rPr>
          <w:rFonts w:cstheme="minorHAnsi"/>
          <w:sz w:val="24"/>
          <w:szCs w:val="24"/>
        </w:rPr>
        <w:t>z</w:t>
      </w:r>
      <w:r w:rsidR="00A239D3" w:rsidRPr="004022D6">
        <w:rPr>
          <w:rFonts w:cstheme="minorHAnsi"/>
          <w:sz w:val="24"/>
          <w:szCs w:val="24"/>
        </w:rPr>
        <w:t>mian</w:t>
      </w:r>
      <w:r w:rsidR="00A239D3">
        <w:rPr>
          <w:rFonts w:cstheme="minorHAnsi"/>
          <w:sz w:val="24"/>
          <w:szCs w:val="24"/>
        </w:rPr>
        <w:t>y</w:t>
      </w:r>
      <w:r w:rsidR="00A239D3" w:rsidRPr="004022D6">
        <w:rPr>
          <w:rFonts w:cstheme="minorHAnsi"/>
          <w:sz w:val="24"/>
          <w:szCs w:val="24"/>
        </w:rPr>
        <w:t xml:space="preserve"> sposobu pełnienia świadczenia, zmian</w:t>
      </w:r>
      <w:r w:rsidR="00A239D3">
        <w:rPr>
          <w:rFonts w:cstheme="minorHAnsi"/>
          <w:sz w:val="24"/>
          <w:szCs w:val="24"/>
        </w:rPr>
        <w:t>y</w:t>
      </w:r>
      <w:r w:rsidR="00A239D3" w:rsidRPr="004022D6">
        <w:rPr>
          <w:rFonts w:cstheme="minorHAnsi"/>
          <w:sz w:val="24"/>
          <w:szCs w:val="24"/>
        </w:rPr>
        <w:t xml:space="preserve"> parametrów zrealizowanej umowy</w:t>
      </w:r>
      <w:bookmarkEnd w:id="16"/>
      <w:r w:rsidR="00A239D3" w:rsidRPr="004022D6">
        <w:rPr>
          <w:rFonts w:cstheme="minorHAnsi"/>
          <w:sz w:val="24"/>
          <w:szCs w:val="24"/>
        </w:rPr>
        <w:t>: zmian technologiczn</w:t>
      </w:r>
      <w:r w:rsidR="00A239D3">
        <w:rPr>
          <w:rFonts w:cstheme="minorHAnsi"/>
          <w:sz w:val="24"/>
          <w:szCs w:val="24"/>
        </w:rPr>
        <w:t>ych</w:t>
      </w:r>
      <w:r w:rsidR="00A239D3" w:rsidRPr="004022D6">
        <w:rPr>
          <w:rFonts w:cstheme="minorHAnsi"/>
          <w:sz w:val="24"/>
          <w:szCs w:val="24"/>
        </w:rPr>
        <w:t>, w szczególności – konieczność realizacji przy zastosowaniu innych rozwiązań technicznych/technologicznych, materiałów niż wskazane w</w:t>
      </w:r>
      <w:r w:rsidR="00A239D3">
        <w:rPr>
          <w:rFonts w:cstheme="minorHAnsi"/>
          <w:sz w:val="24"/>
          <w:szCs w:val="24"/>
        </w:rPr>
        <w:t> </w:t>
      </w:r>
      <w:r w:rsidR="00A239D3" w:rsidRPr="004022D6">
        <w:rPr>
          <w:rFonts w:cstheme="minorHAnsi"/>
          <w:sz w:val="24"/>
          <w:szCs w:val="24"/>
        </w:rPr>
        <w:t>dokumentacji lub w sytuacji gdy zastosowanie przewidzianych rozwiązań groziłoby niewykonaniem lub wadliwym wykonaniem p</w:t>
      </w:r>
      <w:r w:rsidR="00A239D3">
        <w:rPr>
          <w:rFonts w:cstheme="minorHAnsi"/>
          <w:sz w:val="24"/>
          <w:szCs w:val="24"/>
        </w:rPr>
        <w:t>rzedmiotu umowy</w:t>
      </w:r>
      <w:r w:rsidR="00A239D3" w:rsidRPr="004022D6">
        <w:rPr>
          <w:rFonts w:cstheme="minorHAnsi"/>
          <w:sz w:val="24"/>
          <w:szCs w:val="24"/>
        </w:rPr>
        <w:t xml:space="preserve"> bądź ze względu na zmiany obowiązującego prawa</w:t>
      </w:r>
      <w:r w:rsidR="00A239D3">
        <w:rPr>
          <w:rFonts w:cstheme="minorHAnsi"/>
          <w:sz w:val="24"/>
          <w:szCs w:val="24"/>
        </w:rPr>
        <w:t>;</w:t>
      </w:r>
    </w:p>
    <w:p w14:paraId="6974817A" w14:textId="79F44905" w:rsidR="00A239D3" w:rsidRDefault="00895419" w:rsidP="00A239D3">
      <w:pPr>
        <w:pStyle w:val="Akapitzlist"/>
        <w:numPr>
          <w:ilvl w:val="0"/>
          <w:numId w:val="18"/>
        </w:numPr>
        <w:jc w:val="both"/>
        <w:rPr>
          <w:rFonts w:cstheme="minorHAnsi"/>
          <w:sz w:val="24"/>
          <w:szCs w:val="24"/>
        </w:rPr>
      </w:pPr>
      <w:r>
        <w:rPr>
          <w:rFonts w:cstheme="minorHAnsi"/>
          <w:sz w:val="24"/>
          <w:szCs w:val="24"/>
        </w:rPr>
        <w:t>z</w:t>
      </w:r>
      <w:r w:rsidR="00A239D3" w:rsidRPr="001021DC">
        <w:rPr>
          <w:rFonts w:cstheme="minorHAnsi"/>
          <w:sz w:val="24"/>
          <w:szCs w:val="24"/>
        </w:rPr>
        <w:t>mian</w:t>
      </w:r>
      <w:r w:rsidR="00A239D3">
        <w:rPr>
          <w:rFonts w:cstheme="minorHAnsi"/>
          <w:sz w:val="24"/>
          <w:szCs w:val="24"/>
        </w:rPr>
        <w:t>y</w:t>
      </w:r>
      <w:r w:rsidR="00A239D3" w:rsidRPr="001021DC">
        <w:rPr>
          <w:rFonts w:cstheme="minorHAnsi"/>
          <w:sz w:val="24"/>
          <w:szCs w:val="24"/>
        </w:rPr>
        <w:t xml:space="preserve"> sposobu pełnienia świadczenia, zmian</w:t>
      </w:r>
      <w:r w:rsidR="00A239D3">
        <w:rPr>
          <w:rFonts w:cstheme="minorHAnsi"/>
          <w:sz w:val="24"/>
          <w:szCs w:val="24"/>
        </w:rPr>
        <w:t>y</w:t>
      </w:r>
      <w:r w:rsidR="00A239D3" w:rsidRPr="001021DC">
        <w:rPr>
          <w:rFonts w:cstheme="minorHAnsi"/>
          <w:sz w:val="24"/>
          <w:szCs w:val="24"/>
        </w:rPr>
        <w:t xml:space="preserve"> parametrów zrealizowanej umowy w wyniku wystąpienia na terenie robót budowlanych niewybuchów, niewypałów lub znalezisk archeologicznych, </w:t>
      </w:r>
      <w:r w:rsidR="00A239D3">
        <w:rPr>
          <w:rFonts w:cstheme="minorHAnsi"/>
          <w:sz w:val="24"/>
          <w:szCs w:val="24"/>
        </w:rPr>
        <w:t xml:space="preserve">które </w:t>
      </w:r>
      <w:r w:rsidR="00A239D3" w:rsidRPr="001021DC">
        <w:rPr>
          <w:rFonts w:cstheme="minorHAnsi"/>
          <w:sz w:val="24"/>
          <w:szCs w:val="24"/>
        </w:rPr>
        <w:t xml:space="preserve">uniemożliwiają lub utrudniają wykonanie robót na warunkach przewidzianych w </w:t>
      </w:r>
      <w:r>
        <w:rPr>
          <w:rFonts w:cstheme="minorHAnsi"/>
          <w:sz w:val="24"/>
          <w:szCs w:val="24"/>
        </w:rPr>
        <w:t>u</w:t>
      </w:r>
      <w:r w:rsidR="00A239D3" w:rsidRPr="001021DC">
        <w:rPr>
          <w:rFonts w:cstheme="minorHAnsi"/>
          <w:sz w:val="24"/>
          <w:szCs w:val="24"/>
        </w:rPr>
        <w:t>mowie</w:t>
      </w:r>
      <w:r w:rsidR="00A239D3">
        <w:rPr>
          <w:rFonts w:cstheme="minorHAnsi"/>
          <w:sz w:val="24"/>
          <w:szCs w:val="24"/>
        </w:rPr>
        <w:t>;</w:t>
      </w:r>
    </w:p>
    <w:p w14:paraId="35981B1C" w14:textId="41B80D41" w:rsidR="00A239D3" w:rsidRDefault="00895419" w:rsidP="00A239D3">
      <w:pPr>
        <w:pStyle w:val="Akapitzlist"/>
        <w:numPr>
          <w:ilvl w:val="0"/>
          <w:numId w:val="18"/>
        </w:numPr>
        <w:jc w:val="both"/>
        <w:rPr>
          <w:rFonts w:cstheme="minorHAnsi"/>
          <w:sz w:val="24"/>
          <w:szCs w:val="24"/>
        </w:rPr>
      </w:pPr>
      <w:r>
        <w:rPr>
          <w:rFonts w:cstheme="minorHAnsi"/>
          <w:sz w:val="24"/>
          <w:szCs w:val="24"/>
        </w:rPr>
        <w:t>w</w:t>
      </w:r>
      <w:r w:rsidR="00A239D3" w:rsidRPr="00E3194B">
        <w:rPr>
          <w:rFonts w:cstheme="minorHAnsi"/>
          <w:sz w:val="24"/>
          <w:szCs w:val="24"/>
        </w:rPr>
        <w:t xml:space="preserve"> każdym przypadku, gdy zmiana jest korzystna dla Zamawiającego, w</w:t>
      </w:r>
      <w:r w:rsidR="00A239D3">
        <w:rPr>
          <w:rFonts w:cstheme="minorHAnsi"/>
          <w:sz w:val="24"/>
          <w:szCs w:val="24"/>
        </w:rPr>
        <w:t> </w:t>
      </w:r>
      <w:r w:rsidR="00A239D3" w:rsidRPr="00E3194B">
        <w:rPr>
          <w:rFonts w:cstheme="minorHAnsi"/>
          <w:sz w:val="24"/>
          <w:szCs w:val="24"/>
        </w:rPr>
        <w:t>szczególności gdy obniży to koszty wykonywania przedmiotu umowy</w:t>
      </w:r>
      <w:r>
        <w:rPr>
          <w:rFonts w:cstheme="minorHAnsi"/>
          <w:sz w:val="24"/>
          <w:szCs w:val="24"/>
        </w:rPr>
        <w:t>.</w:t>
      </w:r>
    </w:p>
    <w:p w14:paraId="2754C954" w14:textId="4CE14B6F" w:rsidR="00A239D3" w:rsidRDefault="00A239D3" w:rsidP="00A239D3">
      <w:pPr>
        <w:pStyle w:val="Akapitzlist"/>
        <w:numPr>
          <w:ilvl w:val="0"/>
          <w:numId w:val="17"/>
        </w:numPr>
        <w:spacing w:after="0" w:line="276" w:lineRule="auto"/>
        <w:jc w:val="both"/>
        <w:rPr>
          <w:rFonts w:cstheme="minorHAnsi"/>
          <w:sz w:val="24"/>
          <w:szCs w:val="24"/>
        </w:rPr>
      </w:pPr>
      <w:r w:rsidRPr="00060977">
        <w:rPr>
          <w:rFonts w:cstheme="minorHAnsi"/>
          <w:sz w:val="24"/>
          <w:szCs w:val="24"/>
        </w:rPr>
        <w:t>W przypadku zmiany</w:t>
      </w:r>
      <w:r>
        <w:rPr>
          <w:rFonts w:cstheme="minorHAnsi"/>
          <w:sz w:val="24"/>
          <w:szCs w:val="24"/>
        </w:rPr>
        <w:t xml:space="preserve"> </w:t>
      </w:r>
      <w:r w:rsidRPr="00432CD4">
        <w:rPr>
          <w:rFonts w:cstheme="minorHAnsi"/>
          <w:b/>
          <w:bCs/>
          <w:sz w:val="24"/>
          <w:szCs w:val="24"/>
        </w:rPr>
        <w:t xml:space="preserve">wynagrodzenia </w:t>
      </w:r>
      <w:r w:rsidRPr="00060977">
        <w:rPr>
          <w:rFonts w:cstheme="minorHAnsi"/>
          <w:sz w:val="24"/>
          <w:szCs w:val="24"/>
        </w:rPr>
        <w:t xml:space="preserve">umowy w związku z art. 455 ustawy Pzp </w:t>
      </w:r>
      <w:r>
        <w:rPr>
          <w:rFonts w:cstheme="minorHAnsi"/>
          <w:sz w:val="24"/>
          <w:szCs w:val="24"/>
        </w:rPr>
        <w:t xml:space="preserve"> oraz określonych w ust. 2 </w:t>
      </w:r>
      <w:r w:rsidRPr="00060977">
        <w:rPr>
          <w:rFonts w:cstheme="minorHAnsi"/>
          <w:sz w:val="24"/>
          <w:szCs w:val="24"/>
        </w:rPr>
        <w:t>podstawą do wyliczenia wartości robót dodatkowych</w:t>
      </w:r>
      <w:r>
        <w:rPr>
          <w:rFonts w:cstheme="minorHAnsi"/>
          <w:sz w:val="24"/>
          <w:szCs w:val="24"/>
        </w:rPr>
        <w:t>, zamiennych lub zaniechanych</w:t>
      </w:r>
      <w:r w:rsidRPr="00060977">
        <w:rPr>
          <w:rFonts w:cstheme="minorHAnsi"/>
          <w:sz w:val="24"/>
          <w:szCs w:val="24"/>
        </w:rPr>
        <w:t xml:space="preserve"> będą składniki cenotwórcze przyjęte do kosztorysu ofertowego</w:t>
      </w:r>
      <w:r>
        <w:rPr>
          <w:rFonts w:cstheme="minorHAnsi"/>
          <w:sz w:val="24"/>
          <w:szCs w:val="24"/>
        </w:rPr>
        <w:t xml:space="preserve">, o którym mowa </w:t>
      </w:r>
      <w:r w:rsidRPr="00636B73">
        <w:rPr>
          <w:rFonts w:cstheme="minorHAnsi"/>
          <w:sz w:val="24"/>
          <w:szCs w:val="24"/>
        </w:rPr>
        <w:t xml:space="preserve">w </w:t>
      </w:r>
      <w:r>
        <w:rPr>
          <w:rFonts w:cstheme="minorHAnsi"/>
          <w:sz w:val="24"/>
          <w:szCs w:val="24"/>
        </w:rPr>
        <w:t xml:space="preserve">§ </w:t>
      </w:r>
      <w:r w:rsidRPr="00636B73">
        <w:rPr>
          <w:rFonts w:cstheme="minorHAnsi"/>
          <w:sz w:val="24"/>
          <w:szCs w:val="24"/>
        </w:rPr>
        <w:t xml:space="preserve"> 3 ust. 1 pkt 10 umowy</w:t>
      </w:r>
      <w:r w:rsidRPr="00060977">
        <w:rPr>
          <w:rFonts w:cstheme="minorHAnsi"/>
          <w:sz w:val="24"/>
          <w:szCs w:val="24"/>
        </w:rPr>
        <w:t xml:space="preserve">. W przypadku braku cen niektórych materiałów lub sprzętu należy przyjąć ceny wg cennika </w:t>
      </w:r>
      <w:proofErr w:type="spellStart"/>
      <w:r w:rsidRPr="00060977">
        <w:rPr>
          <w:rFonts w:cstheme="minorHAnsi"/>
          <w:sz w:val="24"/>
          <w:szCs w:val="24"/>
        </w:rPr>
        <w:t>Sekocenbud</w:t>
      </w:r>
      <w:proofErr w:type="spellEnd"/>
      <w:r w:rsidRPr="00060977">
        <w:rPr>
          <w:rFonts w:cstheme="minorHAnsi"/>
          <w:sz w:val="24"/>
          <w:szCs w:val="24"/>
        </w:rPr>
        <w:t xml:space="preserve"> na bieżący kwartał. Podstawy nakładów rzeczowych z kosztorysu lub w przypadku w KNR-ów lub KNNR-ów, a w dalszej kolejności wycena indywidualna Wykonawcy zatwierdzona przez Inspektora Nadzoru.</w:t>
      </w:r>
    </w:p>
    <w:p w14:paraId="179BF778" w14:textId="77777777" w:rsidR="00A239D3" w:rsidRPr="004732D4" w:rsidRDefault="00A239D3" w:rsidP="00A239D3">
      <w:pPr>
        <w:pStyle w:val="Akapitzlist"/>
        <w:numPr>
          <w:ilvl w:val="0"/>
          <w:numId w:val="17"/>
        </w:numPr>
        <w:spacing w:after="0" w:line="276" w:lineRule="auto"/>
        <w:jc w:val="both"/>
        <w:rPr>
          <w:rFonts w:cstheme="minorHAnsi"/>
          <w:sz w:val="24"/>
          <w:szCs w:val="24"/>
        </w:rPr>
      </w:pPr>
      <w:r w:rsidRPr="00727A94">
        <w:rPr>
          <w:rFonts w:cstheme="minorHAnsi"/>
          <w:sz w:val="24"/>
          <w:szCs w:val="24"/>
        </w:rPr>
        <w:t>Zamawiający przewiduje możliwość zmian</w:t>
      </w:r>
      <w:r>
        <w:rPr>
          <w:rFonts w:cstheme="minorHAnsi"/>
          <w:sz w:val="24"/>
          <w:szCs w:val="24"/>
        </w:rPr>
        <w:t>y</w:t>
      </w:r>
      <w:r w:rsidRPr="00727A94">
        <w:rPr>
          <w:rFonts w:cstheme="minorHAnsi"/>
          <w:sz w:val="24"/>
          <w:szCs w:val="24"/>
        </w:rPr>
        <w:t xml:space="preserve"> </w:t>
      </w:r>
      <w:r>
        <w:rPr>
          <w:rFonts w:cstheme="minorHAnsi"/>
          <w:sz w:val="24"/>
          <w:szCs w:val="24"/>
        </w:rPr>
        <w:t xml:space="preserve">postanowień </w:t>
      </w:r>
      <w:r w:rsidRPr="00727A94">
        <w:rPr>
          <w:rFonts w:cstheme="minorHAnsi"/>
          <w:sz w:val="24"/>
          <w:szCs w:val="24"/>
        </w:rPr>
        <w:t>umowy</w:t>
      </w:r>
      <w:r>
        <w:rPr>
          <w:rFonts w:cstheme="minorHAnsi"/>
          <w:sz w:val="24"/>
          <w:szCs w:val="24"/>
        </w:rPr>
        <w:t xml:space="preserve"> dotyczących </w:t>
      </w:r>
      <w:r>
        <w:rPr>
          <w:rFonts w:cstheme="minorHAnsi"/>
          <w:b/>
          <w:bCs/>
          <w:sz w:val="24"/>
          <w:szCs w:val="24"/>
        </w:rPr>
        <w:t>terminu realizacji</w:t>
      </w:r>
      <w:r w:rsidRPr="004732D4">
        <w:rPr>
          <w:rFonts w:cstheme="minorHAnsi"/>
          <w:b/>
          <w:bCs/>
          <w:sz w:val="24"/>
          <w:szCs w:val="24"/>
        </w:rPr>
        <w:t xml:space="preserve"> zamówienia</w:t>
      </w:r>
      <w:r>
        <w:rPr>
          <w:rFonts w:cstheme="minorHAnsi"/>
          <w:sz w:val="24"/>
          <w:szCs w:val="24"/>
        </w:rPr>
        <w:t xml:space="preserve"> w </w:t>
      </w:r>
      <w:r w:rsidRPr="004732D4">
        <w:rPr>
          <w:rFonts w:cstheme="minorHAnsi"/>
          <w:sz w:val="24"/>
          <w:szCs w:val="24"/>
        </w:rPr>
        <w:t>następujących przypadkach:</w:t>
      </w:r>
    </w:p>
    <w:p w14:paraId="5571705D" w14:textId="77777777" w:rsidR="00A239D3" w:rsidRPr="00501B9E" w:rsidRDefault="00A239D3" w:rsidP="00590F8D">
      <w:pPr>
        <w:pStyle w:val="Akapitzlist"/>
        <w:numPr>
          <w:ilvl w:val="0"/>
          <w:numId w:val="35"/>
        </w:numPr>
        <w:jc w:val="both"/>
        <w:rPr>
          <w:rFonts w:cstheme="minorHAnsi"/>
          <w:sz w:val="24"/>
          <w:szCs w:val="24"/>
        </w:rPr>
      </w:pPr>
      <w:r w:rsidRPr="00501B9E">
        <w:rPr>
          <w:rFonts w:cstheme="minorHAnsi"/>
          <w:sz w:val="24"/>
          <w:szCs w:val="24"/>
        </w:rPr>
        <w:lastRenderedPageBreak/>
        <w:t>wystąpienia siły wyższej uniemożliwiającej wykonanie przedmiotu umowy zgodnie z jej postanowieniami;</w:t>
      </w:r>
    </w:p>
    <w:p w14:paraId="7BF07B58" w14:textId="77777777" w:rsidR="00A239D3" w:rsidRDefault="00A239D3" w:rsidP="00590F8D">
      <w:pPr>
        <w:pStyle w:val="Akapitzlist"/>
        <w:numPr>
          <w:ilvl w:val="0"/>
          <w:numId w:val="35"/>
        </w:numPr>
        <w:spacing w:after="0" w:line="276" w:lineRule="auto"/>
        <w:jc w:val="both"/>
        <w:rPr>
          <w:rFonts w:cstheme="minorHAnsi"/>
          <w:sz w:val="24"/>
          <w:szCs w:val="24"/>
        </w:rPr>
      </w:pPr>
      <w:r>
        <w:rPr>
          <w:rFonts w:cstheme="minorHAnsi"/>
          <w:sz w:val="24"/>
          <w:szCs w:val="24"/>
        </w:rPr>
        <w:t xml:space="preserve">z </w:t>
      </w:r>
      <w:r w:rsidRPr="00060977">
        <w:rPr>
          <w:rFonts w:cstheme="minorHAnsi"/>
          <w:sz w:val="24"/>
          <w:szCs w:val="24"/>
        </w:rPr>
        <w:t>przyczyn, z powodu których będzie zagrożone dotrzymanie terminu zakończenia robót będą</w:t>
      </w:r>
      <w:r>
        <w:rPr>
          <w:rFonts w:cstheme="minorHAnsi"/>
          <w:sz w:val="24"/>
          <w:szCs w:val="24"/>
        </w:rPr>
        <w:t>cych</w:t>
      </w:r>
      <w:r w:rsidRPr="00060977">
        <w:rPr>
          <w:rFonts w:cstheme="minorHAnsi"/>
          <w:sz w:val="24"/>
          <w:szCs w:val="24"/>
        </w:rPr>
        <w:t xml:space="preserve"> następstwem okoliczności, za które odpowiedzialnoś</w:t>
      </w:r>
      <w:r>
        <w:rPr>
          <w:rFonts w:cstheme="minorHAnsi"/>
          <w:sz w:val="24"/>
          <w:szCs w:val="24"/>
        </w:rPr>
        <w:t>ci</w:t>
      </w:r>
      <w:r w:rsidRPr="00060977">
        <w:rPr>
          <w:rFonts w:cstheme="minorHAnsi"/>
          <w:sz w:val="24"/>
          <w:szCs w:val="24"/>
        </w:rPr>
        <w:t xml:space="preserve"> nie ponosi Wykonawca, w szczególności – będą następstwem nieterminowego przekazania terenu budowy, konieczności zmian dokumentacji projektowej w</w:t>
      </w:r>
      <w:r>
        <w:rPr>
          <w:rFonts w:cstheme="minorHAnsi"/>
          <w:sz w:val="24"/>
          <w:szCs w:val="24"/>
        </w:rPr>
        <w:t> </w:t>
      </w:r>
      <w:r w:rsidRPr="00060977">
        <w:rPr>
          <w:rFonts w:cstheme="minorHAnsi"/>
          <w:sz w:val="24"/>
          <w:szCs w:val="24"/>
        </w:rPr>
        <w:t>zakresie, w jakim ww. okoliczności miały lub będą mogły mieć wpływ na dotrzymanie terminu zakończenia robót;</w:t>
      </w:r>
    </w:p>
    <w:p w14:paraId="53B8DDD2" w14:textId="77777777" w:rsidR="00A239D3" w:rsidRPr="00060977" w:rsidRDefault="00A239D3" w:rsidP="00590F8D">
      <w:pPr>
        <w:pStyle w:val="Akapitzlist"/>
        <w:widowControl w:val="0"/>
        <w:numPr>
          <w:ilvl w:val="0"/>
          <w:numId w:val="35"/>
        </w:numPr>
        <w:suppressAutoHyphens/>
        <w:spacing w:after="0" w:line="276" w:lineRule="auto"/>
        <w:jc w:val="both"/>
        <w:rPr>
          <w:rFonts w:cstheme="minorHAnsi"/>
          <w:sz w:val="24"/>
          <w:szCs w:val="24"/>
        </w:rPr>
      </w:pPr>
      <w:r w:rsidRPr="00060977">
        <w:rPr>
          <w:rFonts w:cstheme="minorHAnsi"/>
          <w:sz w:val="24"/>
          <w:szCs w:val="24"/>
        </w:rPr>
        <w:t>gdy wystąpi konieczność wykonania robót zamiennych lub innych robót niezbędnych do wykonania przedmiotu umowy ze względu na zasady wiedzy technicznej lub udzielenia zamówień dodatkowych, które wstrzymują lub opóźniają realizację przedmiotu umowy;</w:t>
      </w:r>
    </w:p>
    <w:p w14:paraId="7622AF0E" w14:textId="77777777" w:rsidR="00A239D3" w:rsidRPr="00025F2A" w:rsidRDefault="00A239D3" w:rsidP="00590F8D">
      <w:pPr>
        <w:pStyle w:val="Akapitzlist"/>
        <w:numPr>
          <w:ilvl w:val="0"/>
          <w:numId w:val="35"/>
        </w:numPr>
        <w:jc w:val="both"/>
        <w:rPr>
          <w:rFonts w:cstheme="minorHAnsi"/>
          <w:sz w:val="24"/>
          <w:szCs w:val="24"/>
        </w:rPr>
      </w:pPr>
      <w:r w:rsidRPr="00A72947">
        <w:rPr>
          <w:rFonts w:cstheme="minorHAnsi"/>
          <w:sz w:val="24"/>
          <w:szCs w:val="24"/>
        </w:rPr>
        <w:t>opóźnienia Zamawiającego w wykonaniu jego zobowiązań wynikających z umowy lub przepisów powszechnie obowiązującego prawa, co uniemożliwia terminowe wykonanie umowy przez Wykonawcę,</w:t>
      </w:r>
    </w:p>
    <w:p w14:paraId="2BA2B043" w14:textId="77777777" w:rsidR="00A239D3" w:rsidRDefault="00A239D3" w:rsidP="00590F8D">
      <w:pPr>
        <w:pStyle w:val="Akapitzlist"/>
        <w:numPr>
          <w:ilvl w:val="0"/>
          <w:numId w:val="35"/>
        </w:numPr>
        <w:jc w:val="both"/>
        <w:rPr>
          <w:rFonts w:cstheme="minorHAnsi"/>
          <w:sz w:val="24"/>
          <w:szCs w:val="24"/>
        </w:rPr>
      </w:pPr>
      <w:r w:rsidRPr="00101DEF">
        <w:rPr>
          <w:rFonts w:cstheme="minorHAnsi"/>
          <w:sz w:val="24"/>
          <w:szCs w:val="24"/>
        </w:rPr>
        <w:t>wystąpienia na terenie robót budowlanych niewybuchów, niewypałów lub znalezisk archeologicznych, które wymagały wstrzymania robót przez Wykonawcę,</w:t>
      </w:r>
    </w:p>
    <w:p w14:paraId="1B50BDB4" w14:textId="77777777" w:rsidR="00A239D3" w:rsidRPr="000F3455" w:rsidRDefault="00A239D3" w:rsidP="00590F8D">
      <w:pPr>
        <w:pStyle w:val="Akapitzlist"/>
        <w:widowControl w:val="0"/>
        <w:numPr>
          <w:ilvl w:val="0"/>
          <w:numId w:val="35"/>
        </w:numPr>
        <w:suppressAutoHyphens/>
        <w:spacing w:after="0" w:line="276" w:lineRule="auto"/>
        <w:jc w:val="both"/>
        <w:rPr>
          <w:rFonts w:cstheme="minorHAnsi"/>
          <w:sz w:val="24"/>
          <w:szCs w:val="24"/>
        </w:rPr>
      </w:pPr>
      <w:r w:rsidRPr="00E6549D">
        <w:rPr>
          <w:rFonts w:cstheme="minorHAnsi"/>
          <w:sz w:val="24"/>
          <w:szCs w:val="24"/>
        </w:rPr>
        <w:t>wystąpienia awarii na terenie robót budowlanych, za którą odpowiedzialność nie ponosi Wykonawca, skutkującej koniecznością wstrzymania wykonania robót przez Wykonawcę.</w:t>
      </w:r>
    </w:p>
    <w:p w14:paraId="038A612F" w14:textId="72926FA5" w:rsidR="00A239D3" w:rsidRDefault="00A239D3" w:rsidP="00A239D3">
      <w:pPr>
        <w:pStyle w:val="Akapitzlist"/>
        <w:numPr>
          <w:ilvl w:val="0"/>
          <w:numId w:val="17"/>
        </w:numPr>
        <w:spacing w:after="0" w:line="276" w:lineRule="auto"/>
        <w:jc w:val="both"/>
        <w:rPr>
          <w:rFonts w:cstheme="minorHAnsi"/>
          <w:sz w:val="24"/>
          <w:szCs w:val="24"/>
        </w:rPr>
      </w:pPr>
      <w:r w:rsidRPr="00045835">
        <w:rPr>
          <w:rFonts w:cstheme="minorHAnsi"/>
          <w:sz w:val="24"/>
          <w:szCs w:val="24"/>
        </w:rPr>
        <w:t xml:space="preserve">Termin wykonania umowy może ulec zmianie o czas, w jakim okoliczności wskazane </w:t>
      </w:r>
      <w:r w:rsidRPr="00045835">
        <w:rPr>
          <w:rFonts w:cstheme="minorHAnsi"/>
          <w:sz w:val="24"/>
          <w:szCs w:val="24"/>
        </w:rPr>
        <w:br/>
        <w:t xml:space="preserve">w ust. </w:t>
      </w:r>
      <w:r w:rsidR="00895419">
        <w:rPr>
          <w:rFonts w:cstheme="minorHAnsi"/>
          <w:sz w:val="24"/>
          <w:szCs w:val="24"/>
        </w:rPr>
        <w:t>4</w:t>
      </w:r>
      <w:r w:rsidRPr="00045835">
        <w:rPr>
          <w:rFonts w:cstheme="minorHAnsi"/>
          <w:sz w:val="24"/>
          <w:szCs w:val="24"/>
        </w:rPr>
        <w:t xml:space="preserve"> wpłynęły na termin wykonania umowy przez Wykonawcę, to jest uniemożliwiły Wykonawcy terminową realizację przedmiotu umowy.</w:t>
      </w:r>
      <w:r w:rsidR="00EC2A94">
        <w:rPr>
          <w:rFonts w:cstheme="minorHAnsi"/>
          <w:sz w:val="24"/>
          <w:szCs w:val="24"/>
        </w:rPr>
        <w:t xml:space="preserve">   </w:t>
      </w:r>
    </w:p>
    <w:p w14:paraId="6EBF03CA" w14:textId="77777777" w:rsidR="00A239D3" w:rsidRDefault="00A239D3" w:rsidP="00A239D3">
      <w:pPr>
        <w:pStyle w:val="Akapitzlist"/>
        <w:numPr>
          <w:ilvl w:val="0"/>
          <w:numId w:val="17"/>
        </w:numPr>
        <w:spacing w:after="0" w:line="276" w:lineRule="auto"/>
        <w:jc w:val="both"/>
        <w:rPr>
          <w:rFonts w:cstheme="minorHAnsi"/>
          <w:sz w:val="24"/>
          <w:szCs w:val="24"/>
        </w:rPr>
      </w:pPr>
      <w:r w:rsidRPr="00045835">
        <w:rPr>
          <w:rFonts w:cstheme="minorHAnsi"/>
          <w:sz w:val="24"/>
          <w:szCs w:val="24"/>
        </w:rPr>
        <w:t>Jeżeli Wykonawca uważa się za uprawnionego do zmiany umowy na podstawie wskazanej w niniejszej umowie, zobowiązany jest do przekazania Zamawiającemu wniosku dotyczącego zmiany umowy wraz z opisem zdarzenia lub okoliczności stanowiących podstawę do żądania takiej zmiany.</w:t>
      </w:r>
    </w:p>
    <w:p w14:paraId="310153AB" w14:textId="2E72FE16" w:rsidR="00A239D3" w:rsidRDefault="00A239D3" w:rsidP="00A239D3">
      <w:pPr>
        <w:pStyle w:val="Akapitzlist"/>
        <w:numPr>
          <w:ilvl w:val="0"/>
          <w:numId w:val="17"/>
        </w:numPr>
        <w:spacing w:after="0" w:line="276" w:lineRule="auto"/>
        <w:jc w:val="both"/>
        <w:rPr>
          <w:rFonts w:cstheme="minorHAnsi"/>
          <w:sz w:val="24"/>
          <w:szCs w:val="24"/>
        </w:rPr>
      </w:pPr>
      <w:r w:rsidRPr="00045835">
        <w:rPr>
          <w:rFonts w:cstheme="minorHAnsi"/>
          <w:sz w:val="24"/>
          <w:szCs w:val="24"/>
        </w:rPr>
        <w:t xml:space="preserve">Wniosek, o którym mowa w ust. </w:t>
      </w:r>
      <w:r w:rsidR="00512F84">
        <w:rPr>
          <w:rFonts w:cstheme="minorHAnsi"/>
          <w:sz w:val="24"/>
          <w:szCs w:val="24"/>
        </w:rPr>
        <w:t>6</w:t>
      </w:r>
      <w:r w:rsidRPr="00045835">
        <w:rPr>
          <w:rFonts w:cstheme="minorHAnsi"/>
          <w:sz w:val="24"/>
          <w:szCs w:val="24"/>
        </w:rPr>
        <w:t xml:space="preserve"> powinien zostać przekazany niezwłocznie, jednak nie później niż w terminie 7 dni od dnia, w którym Wykonawca dowiedział się lub powinien dowiedzieć się o danym zdarzeniu lub okolicznościach.</w:t>
      </w:r>
    </w:p>
    <w:p w14:paraId="1AF3A78E" w14:textId="130E4AC8" w:rsidR="00A239D3" w:rsidRDefault="00A239D3" w:rsidP="00A239D3">
      <w:pPr>
        <w:pStyle w:val="Akapitzlist"/>
        <w:numPr>
          <w:ilvl w:val="0"/>
          <w:numId w:val="17"/>
        </w:numPr>
        <w:spacing w:after="0" w:line="276" w:lineRule="auto"/>
        <w:jc w:val="both"/>
        <w:rPr>
          <w:rFonts w:cstheme="minorHAnsi"/>
          <w:sz w:val="24"/>
          <w:szCs w:val="24"/>
        </w:rPr>
      </w:pPr>
      <w:r w:rsidRPr="00045835">
        <w:rPr>
          <w:rFonts w:cstheme="minorHAnsi"/>
          <w:sz w:val="24"/>
          <w:szCs w:val="24"/>
        </w:rPr>
        <w:t xml:space="preserve">Wykonawca zobowiązany jest do dostarczenia wraz z wnioskiem, o którym mowa </w:t>
      </w:r>
      <w:r w:rsidR="00512F84">
        <w:rPr>
          <w:rFonts w:cstheme="minorHAnsi"/>
          <w:sz w:val="24"/>
          <w:szCs w:val="24"/>
        </w:rPr>
        <w:br/>
      </w:r>
      <w:r w:rsidRPr="00045835">
        <w:rPr>
          <w:rFonts w:cstheme="minorHAnsi"/>
          <w:sz w:val="24"/>
          <w:szCs w:val="24"/>
        </w:rPr>
        <w:t xml:space="preserve">w ust. </w:t>
      </w:r>
      <w:r w:rsidR="00512F84">
        <w:rPr>
          <w:rFonts w:cstheme="minorHAnsi"/>
          <w:sz w:val="24"/>
          <w:szCs w:val="24"/>
        </w:rPr>
        <w:t>6</w:t>
      </w:r>
      <w:r w:rsidRPr="00045835">
        <w:rPr>
          <w:rFonts w:cstheme="minorHAnsi"/>
          <w:sz w:val="24"/>
          <w:szCs w:val="24"/>
        </w:rPr>
        <w:t>, wszelkich innych dokumentów wymaganych umową, stosownie do zdarzenia lub okoliczności stanowiących podstawę żądania zmiany.</w:t>
      </w:r>
    </w:p>
    <w:p w14:paraId="106FC3A9" w14:textId="77777777" w:rsidR="00A239D3" w:rsidRDefault="00A239D3" w:rsidP="00A239D3">
      <w:pPr>
        <w:pStyle w:val="Akapitzlist"/>
        <w:numPr>
          <w:ilvl w:val="0"/>
          <w:numId w:val="17"/>
        </w:numPr>
        <w:spacing w:after="0" w:line="276" w:lineRule="auto"/>
        <w:jc w:val="both"/>
        <w:rPr>
          <w:rFonts w:cstheme="minorHAnsi"/>
          <w:sz w:val="24"/>
          <w:szCs w:val="24"/>
        </w:rPr>
      </w:pPr>
      <w:r w:rsidRPr="00045835">
        <w:rPr>
          <w:rFonts w:cstheme="minorHAnsi"/>
          <w:sz w:val="24"/>
          <w:szCs w:val="24"/>
        </w:rPr>
        <w:t>Wykonawca zobowiązany jest do bieżącej dokumentacji koniecznej dla uzasadnienia żądania zmiany i jej przechowywania.</w:t>
      </w:r>
    </w:p>
    <w:p w14:paraId="2AB1F267" w14:textId="77777777" w:rsidR="00A239D3" w:rsidRDefault="00A239D3" w:rsidP="00A239D3">
      <w:pPr>
        <w:pStyle w:val="Akapitzlist"/>
        <w:numPr>
          <w:ilvl w:val="0"/>
          <w:numId w:val="17"/>
        </w:numPr>
        <w:spacing w:after="0" w:line="276" w:lineRule="auto"/>
        <w:jc w:val="both"/>
        <w:rPr>
          <w:rFonts w:cstheme="minorHAnsi"/>
          <w:sz w:val="24"/>
          <w:szCs w:val="24"/>
        </w:rPr>
      </w:pPr>
      <w:r w:rsidRPr="00045835">
        <w:rPr>
          <w:rFonts w:cstheme="minorHAnsi"/>
          <w:sz w:val="24"/>
          <w:szCs w:val="24"/>
        </w:rPr>
        <w:t>W terminie 7 dni od dnia otrzymania żądania zmiany, Zamawiający powiadomi Wykonawcę o akceptacji żądania zmiany umowy i terminie podpisania aneksu do umowy lub odpowiednio o braku akceptacji zmiany.</w:t>
      </w:r>
    </w:p>
    <w:p w14:paraId="07AD2241" w14:textId="77777777" w:rsidR="00A239D3" w:rsidRPr="005C53D3" w:rsidRDefault="00A239D3" w:rsidP="00A239D3">
      <w:pPr>
        <w:pStyle w:val="Akapitzlist"/>
        <w:numPr>
          <w:ilvl w:val="0"/>
          <w:numId w:val="17"/>
        </w:numPr>
        <w:spacing w:after="0" w:line="276" w:lineRule="auto"/>
        <w:jc w:val="both"/>
        <w:rPr>
          <w:rFonts w:cstheme="minorHAnsi"/>
          <w:sz w:val="24"/>
          <w:szCs w:val="24"/>
        </w:rPr>
      </w:pPr>
      <w:r w:rsidRPr="00045835">
        <w:rPr>
          <w:rFonts w:cstheme="minorHAnsi"/>
          <w:sz w:val="24"/>
          <w:szCs w:val="24"/>
        </w:rPr>
        <w:t>Wszelkie zmiany umowy, niewyłączone zapisami niniejszej umowy</w:t>
      </w:r>
      <w:r>
        <w:rPr>
          <w:rFonts w:cstheme="minorHAnsi"/>
          <w:sz w:val="24"/>
          <w:szCs w:val="24"/>
        </w:rPr>
        <w:t xml:space="preserve"> </w:t>
      </w:r>
      <w:r w:rsidRPr="00045835">
        <w:rPr>
          <w:rFonts w:cstheme="minorHAnsi"/>
          <w:sz w:val="24"/>
          <w:szCs w:val="24"/>
        </w:rPr>
        <w:t xml:space="preserve"> </w:t>
      </w:r>
      <w:r>
        <w:rPr>
          <w:rFonts w:cstheme="minorHAnsi"/>
          <w:sz w:val="24"/>
          <w:szCs w:val="24"/>
        </w:rPr>
        <w:t xml:space="preserve">wymagają </w:t>
      </w:r>
      <w:r w:rsidRPr="00045835">
        <w:rPr>
          <w:rFonts w:cstheme="minorHAnsi"/>
          <w:sz w:val="24"/>
          <w:szCs w:val="24"/>
        </w:rPr>
        <w:t xml:space="preserve">aneksu do </w:t>
      </w:r>
      <w:r w:rsidRPr="005C53D3">
        <w:rPr>
          <w:rFonts w:cstheme="minorHAnsi"/>
          <w:sz w:val="24"/>
          <w:szCs w:val="24"/>
        </w:rPr>
        <w:t>umowy, pod rygorem nieważności.</w:t>
      </w:r>
    </w:p>
    <w:p w14:paraId="1807BA02" w14:textId="77777777" w:rsidR="00A239D3" w:rsidRPr="005C53D3" w:rsidRDefault="00A239D3" w:rsidP="00A239D3">
      <w:pPr>
        <w:pStyle w:val="Akapitzlist"/>
        <w:numPr>
          <w:ilvl w:val="0"/>
          <w:numId w:val="17"/>
        </w:numPr>
        <w:spacing w:after="0" w:line="276" w:lineRule="auto"/>
        <w:jc w:val="both"/>
        <w:rPr>
          <w:rFonts w:cstheme="minorHAnsi"/>
          <w:sz w:val="24"/>
          <w:szCs w:val="24"/>
        </w:rPr>
      </w:pPr>
      <w:r w:rsidRPr="005C53D3">
        <w:rPr>
          <w:rFonts w:cstheme="minorHAnsi"/>
          <w:sz w:val="24"/>
          <w:szCs w:val="24"/>
        </w:rPr>
        <w:t>W razie wątpliwości przyjmuje się, że nie stanowią zmiany umowy:</w:t>
      </w:r>
    </w:p>
    <w:p w14:paraId="7B77A083" w14:textId="77777777" w:rsidR="00A239D3" w:rsidRPr="005C53D3" w:rsidRDefault="00A239D3" w:rsidP="00A239D3">
      <w:pPr>
        <w:pStyle w:val="Akapitzlist"/>
        <w:numPr>
          <w:ilvl w:val="0"/>
          <w:numId w:val="19"/>
        </w:numPr>
        <w:spacing w:after="0" w:line="276" w:lineRule="auto"/>
        <w:jc w:val="both"/>
        <w:rPr>
          <w:rFonts w:cstheme="minorHAnsi"/>
          <w:sz w:val="24"/>
          <w:szCs w:val="24"/>
        </w:rPr>
      </w:pPr>
      <w:r w:rsidRPr="005C53D3">
        <w:rPr>
          <w:rFonts w:cstheme="minorHAnsi"/>
          <w:sz w:val="24"/>
          <w:szCs w:val="24"/>
        </w:rPr>
        <w:t>zmiana danych związanych z obsługą administracyjno-organizacyjną umowy,</w:t>
      </w:r>
    </w:p>
    <w:p w14:paraId="3755ADDD" w14:textId="77777777" w:rsidR="00A239D3" w:rsidRPr="005C53D3" w:rsidRDefault="00A239D3" w:rsidP="00A239D3">
      <w:pPr>
        <w:pStyle w:val="Akapitzlist"/>
        <w:numPr>
          <w:ilvl w:val="0"/>
          <w:numId w:val="19"/>
        </w:numPr>
        <w:spacing w:after="0" w:line="276" w:lineRule="auto"/>
        <w:jc w:val="both"/>
        <w:rPr>
          <w:rFonts w:cstheme="minorHAnsi"/>
          <w:sz w:val="24"/>
          <w:szCs w:val="24"/>
        </w:rPr>
      </w:pPr>
      <w:r w:rsidRPr="005C53D3">
        <w:rPr>
          <w:rFonts w:cstheme="minorHAnsi"/>
          <w:sz w:val="24"/>
          <w:szCs w:val="24"/>
        </w:rPr>
        <w:lastRenderedPageBreak/>
        <w:t>zmiana danych teleadresowych,</w:t>
      </w:r>
    </w:p>
    <w:p w14:paraId="6CFBBCE4" w14:textId="77777777" w:rsidR="00A239D3" w:rsidRDefault="00A239D3" w:rsidP="00A239D3">
      <w:pPr>
        <w:pStyle w:val="Akapitzlist"/>
        <w:numPr>
          <w:ilvl w:val="0"/>
          <w:numId w:val="19"/>
        </w:numPr>
        <w:spacing w:after="0" w:line="276" w:lineRule="auto"/>
        <w:jc w:val="both"/>
        <w:rPr>
          <w:rFonts w:cstheme="minorHAnsi"/>
          <w:sz w:val="24"/>
          <w:szCs w:val="24"/>
        </w:rPr>
      </w:pPr>
      <w:r w:rsidRPr="00060977">
        <w:rPr>
          <w:rFonts w:cstheme="minorHAnsi"/>
          <w:sz w:val="24"/>
          <w:szCs w:val="24"/>
        </w:rPr>
        <w:t>Zmiany będące następstwem sukcesji uniwersalnej po jednej ze stron umowy.</w:t>
      </w:r>
    </w:p>
    <w:p w14:paraId="108A6D38" w14:textId="77777777" w:rsidR="00A239D3" w:rsidRPr="00060977" w:rsidRDefault="00A239D3" w:rsidP="00A239D3">
      <w:pPr>
        <w:spacing w:after="0" w:line="276" w:lineRule="auto"/>
        <w:jc w:val="both"/>
        <w:rPr>
          <w:rFonts w:cstheme="minorHAnsi"/>
          <w:b/>
          <w:sz w:val="24"/>
          <w:szCs w:val="24"/>
        </w:rPr>
      </w:pPr>
    </w:p>
    <w:p w14:paraId="298CB085" w14:textId="77777777" w:rsidR="00A239D3" w:rsidRPr="00060977" w:rsidRDefault="00A239D3" w:rsidP="00A239D3">
      <w:pPr>
        <w:pStyle w:val="Marta"/>
      </w:pPr>
      <w:bookmarkStart w:id="17" w:name="_Toc173320530"/>
      <w:r>
        <w:t xml:space="preserve">§ </w:t>
      </w:r>
      <w:r w:rsidRPr="00060977">
        <w:t>1</w:t>
      </w:r>
      <w:r>
        <w:t xml:space="preserve">3 </w:t>
      </w:r>
      <w:r w:rsidRPr="00060977">
        <w:t>Siła wyższa</w:t>
      </w:r>
      <w:bookmarkEnd w:id="17"/>
    </w:p>
    <w:p w14:paraId="155CBA7B" w14:textId="77777777" w:rsidR="00A239D3" w:rsidRPr="00060977" w:rsidRDefault="00A239D3" w:rsidP="00A239D3">
      <w:pPr>
        <w:pStyle w:val="Akapitzlist"/>
        <w:widowControl w:val="0"/>
        <w:numPr>
          <w:ilvl w:val="0"/>
          <w:numId w:val="4"/>
        </w:numPr>
        <w:suppressAutoHyphens/>
        <w:spacing w:after="0" w:line="276" w:lineRule="auto"/>
        <w:jc w:val="both"/>
        <w:rPr>
          <w:rFonts w:cstheme="minorHAnsi"/>
          <w:b/>
          <w:sz w:val="24"/>
          <w:szCs w:val="24"/>
        </w:rPr>
      </w:pPr>
      <w:r w:rsidRPr="00060977">
        <w:rPr>
          <w:rFonts w:cstheme="minorHAnsi"/>
          <w:sz w:val="24"/>
          <w:szCs w:val="24"/>
        </w:rPr>
        <w:t>Strony nie ponoszą odpowiedzialności za niewykonanie lub nienależyte wykonanie umowy będące bezpośrednim następstwem okoliczności, które stanowią skutek działania siły wyższej.</w:t>
      </w:r>
    </w:p>
    <w:p w14:paraId="216AC432" w14:textId="77777777" w:rsidR="00A239D3" w:rsidRPr="00060977" w:rsidRDefault="00A239D3" w:rsidP="00A239D3">
      <w:pPr>
        <w:pStyle w:val="Akapitzlist"/>
        <w:widowControl w:val="0"/>
        <w:numPr>
          <w:ilvl w:val="0"/>
          <w:numId w:val="4"/>
        </w:numPr>
        <w:suppressAutoHyphens/>
        <w:spacing w:after="0" w:line="276" w:lineRule="auto"/>
        <w:jc w:val="both"/>
        <w:rPr>
          <w:rFonts w:cstheme="minorHAnsi"/>
          <w:b/>
          <w:sz w:val="24"/>
          <w:szCs w:val="24"/>
        </w:rPr>
      </w:pPr>
      <w:r w:rsidRPr="00060977">
        <w:rPr>
          <w:rFonts w:cstheme="minorHAnsi"/>
          <w:sz w:val="24"/>
          <w:szCs w:val="24"/>
        </w:rPr>
        <w:t>Siła wyższa stanowi zdarzenie nagłe, nieprzewidziane i niezależnie od woli Stron, którego skutki są niemożliwe do zapobieżenia, uniemożliwiające wykonanie umowy w całości lub części, na stale lub na pewien czas, któremu nie można zapobiec, ani przeciwdziałać przy zachowaniu należytej staranności.</w:t>
      </w:r>
    </w:p>
    <w:p w14:paraId="17F57EE5" w14:textId="77777777" w:rsidR="00A239D3" w:rsidRPr="00060977" w:rsidRDefault="00A239D3" w:rsidP="00A239D3">
      <w:pPr>
        <w:pStyle w:val="Akapitzlist"/>
        <w:widowControl w:val="0"/>
        <w:numPr>
          <w:ilvl w:val="0"/>
          <w:numId w:val="4"/>
        </w:numPr>
        <w:suppressAutoHyphens/>
        <w:spacing w:after="0" w:line="276" w:lineRule="auto"/>
        <w:jc w:val="both"/>
        <w:rPr>
          <w:rFonts w:cstheme="minorHAnsi"/>
          <w:b/>
          <w:sz w:val="24"/>
          <w:szCs w:val="24"/>
        </w:rPr>
      </w:pPr>
      <w:r w:rsidRPr="00060977">
        <w:rPr>
          <w:rFonts w:cstheme="minorHAnsi"/>
          <w:sz w:val="24"/>
          <w:szCs w:val="24"/>
        </w:rPr>
        <w:t>W przypadku wystąpienia siły wyższej Strona dotknięta jej działaniem, niezwłocznie poinformuje pisemnie drugą stronę o jej zaistnieniu. W takiej sytuacji Strony niezwłocznie uzgodnią tryb dalszego postępowania.</w:t>
      </w:r>
    </w:p>
    <w:p w14:paraId="4011CAAB" w14:textId="77777777" w:rsidR="00A239D3" w:rsidRPr="00060977" w:rsidRDefault="00A239D3" w:rsidP="00A239D3">
      <w:pPr>
        <w:spacing w:after="0" w:line="276" w:lineRule="auto"/>
        <w:jc w:val="both"/>
        <w:rPr>
          <w:rFonts w:cstheme="minorHAnsi"/>
          <w:sz w:val="24"/>
          <w:szCs w:val="24"/>
        </w:rPr>
      </w:pPr>
    </w:p>
    <w:p w14:paraId="0598D3CC" w14:textId="77777777" w:rsidR="00A239D3" w:rsidRPr="00060977" w:rsidRDefault="00A239D3" w:rsidP="00A239D3">
      <w:pPr>
        <w:pStyle w:val="Marta"/>
      </w:pPr>
      <w:bookmarkStart w:id="18" w:name="_Toc173320531"/>
      <w:r>
        <w:t xml:space="preserve">§ </w:t>
      </w:r>
      <w:r w:rsidRPr="00060977">
        <w:t>1</w:t>
      </w:r>
      <w:r>
        <w:t xml:space="preserve">4 </w:t>
      </w:r>
      <w:r w:rsidRPr="00060977">
        <w:t>Porozumienie pracodawców w sprawie BHP</w:t>
      </w:r>
      <w:bookmarkEnd w:id="18"/>
    </w:p>
    <w:p w14:paraId="5301EC22" w14:textId="77777777" w:rsidR="00A239D3" w:rsidRPr="00060977" w:rsidRDefault="00A239D3" w:rsidP="00A239D3">
      <w:pPr>
        <w:pStyle w:val="Akapitzlist"/>
        <w:numPr>
          <w:ilvl w:val="0"/>
          <w:numId w:val="20"/>
        </w:numPr>
        <w:spacing w:after="0" w:line="276" w:lineRule="auto"/>
        <w:jc w:val="both"/>
        <w:rPr>
          <w:rFonts w:cstheme="minorHAnsi"/>
          <w:sz w:val="24"/>
          <w:szCs w:val="24"/>
        </w:rPr>
      </w:pPr>
      <w:r w:rsidRPr="00060977">
        <w:rPr>
          <w:rFonts w:cstheme="minorHAnsi"/>
          <w:sz w:val="24"/>
          <w:szCs w:val="24"/>
        </w:rPr>
        <w:t xml:space="preserve">Przed </w:t>
      </w:r>
      <w:r w:rsidRPr="00EC2A94">
        <w:rPr>
          <w:rFonts w:cstheme="minorHAnsi"/>
          <w:sz w:val="24"/>
          <w:szCs w:val="24"/>
        </w:rPr>
        <w:t xml:space="preserve">przystąpieniem do </w:t>
      </w:r>
      <w:r w:rsidRPr="00060977">
        <w:rPr>
          <w:rFonts w:cstheme="minorHAnsi"/>
          <w:sz w:val="24"/>
          <w:szCs w:val="24"/>
        </w:rPr>
        <w:t>wykonywania zadań Zamawiający zawrze z Wykonawcą porozumienie o współpracy pracodawców w sprawie wyznaczenia koordynatora ds. bhp oraz zapewnienia bezpiecznych i higienicznych warunków pracy pracownikom wykonującym pracę w tym samym miejscu.</w:t>
      </w:r>
    </w:p>
    <w:p w14:paraId="0BCCC8F2" w14:textId="72B99CE9" w:rsidR="00A239D3" w:rsidRPr="00DB5047" w:rsidRDefault="00A239D3" w:rsidP="00A239D3">
      <w:pPr>
        <w:pStyle w:val="Akapitzlist"/>
        <w:numPr>
          <w:ilvl w:val="0"/>
          <w:numId w:val="20"/>
        </w:numPr>
        <w:spacing w:after="0" w:line="276" w:lineRule="auto"/>
        <w:jc w:val="both"/>
        <w:rPr>
          <w:rFonts w:cstheme="minorHAnsi"/>
          <w:sz w:val="24"/>
          <w:szCs w:val="24"/>
        </w:rPr>
      </w:pPr>
      <w:r w:rsidRPr="00060977">
        <w:rPr>
          <w:rFonts w:cstheme="minorHAnsi"/>
          <w:sz w:val="24"/>
          <w:szCs w:val="24"/>
        </w:rPr>
        <w:t xml:space="preserve">Szczegółowe postanowienia porozumienia, o którym mowa w ust. 1 określa wzór </w:t>
      </w:r>
      <w:r w:rsidRPr="00DB5047">
        <w:rPr>
          <w:rFonts w:cstheme="minorHAnsi"/>
          <w:sz w:val="24"/>
          <w:szCs w:val="24"/>
        </w:rPr>
        <w:t xml:space="preserve">stanowiący </w:t>
      </w:r>
      <w:r w:rsidR="00EC2A94" w:rsidRPr="00EC2A94">
        <w:rPr>
          <w:rFonts w:cstheme="minorHAnsi"/>
          <w:b/>
          <w:bCs/>
          <w:sz w:val="24"/>
          <w:szCs w:val="24"/>
        </w:rPr>
        <w:t>z</w:t>
      </w:r>
      <w:r w:rsidRPr="00DB5047">
        <w:rPr>
          <w:rFonts w:cstheme="minorHAnsi"/>
          <w:b/>
          <w:sz w:val="24"/>
          <w:szCs w:val="24"/>
        </w:rPr>
        <w:t xml:space="preserve">ałącznik nr </w:t>
      </w:r>
      <w:r>
        <w:rPr>
          <w:rFonts w:cstheme="minorHAnsi"/>
          <w:b/>
          <w:sz w:val="24"/>
          <w:szCs w:val="24"/>
        </w:rPr>
        <w:t>8</w:t>
      </w:r>
      <w:r w:rsidRPr="00DB5047">
        <w:rPr>
          <w:rFonts w:cstheme="minorHAnsi"/>
          <w:b/>
          <w:sz w:val="24"/>
          <w:szCs w:val="24"/>
        </w:rPr>
        <w:t xml:space="preserve"> do umowy.</w:t>
      </w:r>
    </w:p>
    <w:p w14:paraId="4A45914E" w14:textId="77777777" w:rsidR="00A239D3" w:rsidRDefault="00A239D3" w:rsidP="00A239D3">
      <w:pPr>
        <w:pStyle w:val="Akapitzlist"/>
        <w:numPr>
          <w:ilvl w:val="0"/>
          <w:numId w:val="20"/>
        </w:numPr>
        <w:spacing w:after="0" w:line="276" w:lineRule="auto"/>
        <w:jc w:val="both"/>
        <w:rPr>
          <w:rFonts w:cstheme="minorHAnsi"/>
          <w:sz w:val="24"/>
          <w:szCs w:val="24"/>
        </w:rPr>
      </w:pPr>
      <w:r w:rsidRPr="00060977">
        <w:rPr>
          <w:rFonts w:cstheme="minorHAnsi"/>
          <w:sz w:val="24"/>
          <w:szCs w:val="24"/>
        </w:rPr>
        <w:t>Zamawiający wraz z porozumieniem przekaże Wykonawcy „Informację o zagrożeniach i zasadach bezpieczeństwa w Izbie Administracji Skarbowej w Łodzi”, z którymi Wykonawca winien się zapoznać i stosować. Podpisany przez Wykonawcę oryginał dokumentu będzie przechowywany wraz z porozumieniem.</w:t>
      </w:r>
    </w:p>
    <w:p w14:paraId="69E42950" w14:textId="77777777" w:rsidR="00A239D3" w:rsidRPr="003E22BA" w:rsidRDefault="00A239D3" w:rsidP="00A239D3">
      <w:pPr>
        <w:spacing w:after="0" w:line="276" w:lineRule="auto"/>
        <w:ind w:left="360"/>
        <w:jc w:val="both"/>
        <w:rPr>
          <w:rFonts w:cstheme="minorHAnsi"/>
          <w:sz w:val="24"/>
          <w:szCs w:val="24"/>
        </w:rPr>
      </w:pPr>
      <w:r w:rsidRPr="003E22BA">
        <w:rPr>
          <w:rFonts w:cstheme="minorHAnsi"/>
          <w:sz w:val="24"/>
          <w:szCs w:val="24"/>
        </w:rPr>
        <w:t xml:space="preserve"> </w:t>
      </w:r>
    </w:p>
    <w:p w14:paraId="7111C2F1" w14:textId="77777777" w:rsidR="00A239D3" w:rsidRPr="00060977" w:rsidRDefault="00A239D3" w:rsidP="00A239D3">
      <w:pPr>
        <w:pStyle w:val="Marta"/>
      </w:pPr>
      <w:bookmarkStart w:id="19" w:name="_Toc173320532"/>
      <w:r>
        <w:t xml:space="preserve">§ </w:t>
      </w:r>
      <w:r w:rsidRPr="00060977">
        <w:t>1</w:t>
      </w:r>
      <w:r>
        <w:t xml:space="preserve">5 </w:t>
      </w:r>
      <w:r w:rsidRPr="00060977">
        <w:t>Zachowanie poufności</w:t>
      </w:r>
      <w:bookmarkEnd w:id="19"/>
    </w:p>
    <w:p w14:paraId="5170926F"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Wykonawca zobowiązuje się do zachowania w tajemnicy wszelkich informacji i danych otrzymanych i uzyskanych od Zamawiającego w związku z wykonanie</w:t>
      </w:r>
      <w:r>
        <w:rPr>
          <w:rFonts w:cstheme="minorHAnsi"/>
          <w:sz w:val="24"/>
          <w:szCs w:val="24"/>
        </w:rPr>
        <w:t>m</w:t>
      </w:r>
      <w:r w:rsidRPr="00060977">
        <w:rPr>
          <w:rFonts w:cstheme="minorHAnsi"/>
          <w:sz w:val="24"/>
          <w:szCs w:val="24"/>
        </w:rPr>
        <w:t xml:space="preserve"> zobowiązań wynikających z umowy.</w:t>
      </w:r>
    </w:p>
    <w:p w14:paraId="66AE81F7"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Strony zobowiązują się do przestrzegania przy wykonywaniu umowy wszystkich postanowień zawartych w obowiązujących przepisach prawnych związanych z ochroną tajemnicy skarbowej, informacji niejawnych oraz danych osobowych.</w:t>
      </w:r>
    </w:p>
    <w:p w14:paraId="4FBCD22C"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Wykonawca zobowiązuje się do zachowania w tajemnicy wszelkich informacji technicznych, technologicznych, prawnych i organizacyjnych dotyczących zasobów sprzętowych i programowych systemu teleinformatycznego Zamawiającego, uzyskanych w trakcie wykonywania umowy niezależnie od formy przekazania tych informacji i ich źródła.</w:t>
      </w:r>
    </w:p>
    <w:p w14:paraId="19D7BBFA"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 xml:space="preserve">Obowiązek określony w ust. 1 niniejszego paragrafu nie dotyczy informacji powszechnie znanych oraz udostępniania informacji na podstawie bezwzględnie </w:t>
      </w:r>
      <w:r w:rsidRPr="00060977">
        <w:rPr>
          <w:rFonts w:cstheme="minorHAnsi"/>
          <w:sz w:val="24"/>
          <w:szCs w:val="24"/>
        </w:rPr>
        <w:lastRenderedPageBreak/>
        <w:t>obowiązujących przepisów prawa, a w szczególności na żądanie sądu, prokuratury, organów podatkowych lub organów kontrolnych.</w:t>
      </w:r>
    </w:p>
    <w:p w14:paraId="04531F12"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Wykonawca ponosi odpowiedzialność za zachowanie tajemnicy przez swoich pracowników i wszelkie inne osoby, którymi będzie się posługiwać przy wykonywaniu umowy.</w:t>
      </w:r>
    </w:p>
    <w:p w14:paraId="03DBA054"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lub jej rozwiązaniu, bez względu na przyczynę i podlega wygaśnięciu według zasad określonych w przepisach dotyczących zabezpieczenia informacji niejawnych i innych tajemnic prawnie chronionych.</w:t>
      </w:r>
    </w:p>
    <w:p w14:paraId="1BA25F21"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Wykonawca zobowiązuje się do odnotowywania i zgłaszania wszelkich zaobserwowanych lub podejrzewanych słabości związanych z bezpieczeństwem informacji w systemach lub usługach.</w:t>
      </w:r>
    </w:p>
    <w:p w14:paraId="3F2839B3"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Wykonawca ma prawo kopiować, powielać i rozpowszechniać informacje pozyskane od Zamawiającego lub też dotyczące Zamawiającego wyłączenie w ramach obowiązującej strony umowy i wyłącznie na potrzeby jej należytej realizacji. W pozostałych przypadkach kopiowanie, powielanie i rozpowszechnianie przedmiotowych informacji przez Wykonawcę wymaga uzyskania przez niego pisemnej, wyraźnej zgody Zamawiającego.</w:t>
      </w:r>
    </w:p>
    <w:p w14:paraId="053A5129" w14:textId="77777777" w:rsidR="00A239D3" w:rsidRDefault="00A239D3" w:rsidP="00A239D3">
      <w:pPr>
        <w:pStyle w:val="Akapitzlist"/>
        <w:numPr>
          <w:ilvl w:val="0"/>
          <w:numId w:val="21"/>
        </w:numPr>
        <w:spacing w:after="0" w:line="276" w:lineRule="auto"/>
        <w:jc w:val="both"/>
        <w:rPr>
          <w:rFonts w:cstheme="minorHAnsi"/>
          <w:sz w:val="24"/>
          <w:szCs w:val="24"/>
        </w:rPr>
      </w:pPr>
      <w:r w:rsidRPr="00060977">
        <w:rPr>
          <w:rFonts w:cstheme="minorHAnsi"/>
          <w:sz w:val="24"/>
          <w:szCs w:val="24"/>
        </w:rPr>
        <w:t>Wykonawca oświadcza, iż podczas realizacji przedmiotowej umowy będzie przestrzegał przepisów Rozporządzenia Parlamentu Europejskiego i Rady 2016/679 z dnia 27 kwietnia 2016 r. w sprawie ochrony danych osób  fizycznych w związku z przetwarzaniem danych osobowych i w sprawie swobodnego przepływu takich danych (RODO). Powyższe dotyczy także okresu po zakończeniu realizacji niniejszej umowy, jeżeli wynika to z przepisów wskazanego Rozporządzenia.</w:t>
      </w:r>
    </w:p>
    <w:p w14:paraId="29485029" w14:textId="77777777" w:rsidR="00A239D3" w:rsidRPr="00060977" w:rsidRDefault="00A239D3" w:rsidP="00A239D3">
      <w:pPr>
        <w:pStyle w:val="Akapitzlist"/>
        <w:numPr>
          <w:ilvl w:val="0"/>
          <w:numId w:val="21"/>
        </w:numPr>
        <w:spacing w:after="0" w:line="276" w:lineRule="auto"/>
        <w:jc w:val="both"/>
        <w:rPr>
          <w:rFonts w:cstheme="minorHAnsi"/>
          <w:sz w:val="24"/>
          <w:szCs w:val="24"/>
        </w:rPr>
      </w:pPr>
      <w:r w:rsidRPr="004C54C2">
        <w:rPr>
          <w:rFonts w:cstheme="minorHAnsi"/>
          <w:sz w:val="24"/>
          <w:szCs w:val="24"/>
        </w:rPr>
        <w:t>Zapisy niniejszego paragrafu obowiązują także podwykonawców lub dalszych podwykonawców</w:t>
      </w:r>
      <w:r>
        <w:rPr>
          <w:rFonts w:cstheme="minorHAnsi"/>
          <w:sz w:val="24"/>
          <w:szCs w:val="24"/>
        </w:rPr>
        <w:t>.</w:t>
      </w:r>
    </w:p>
    <w:p w14:paraId="56380C8F" w14:textId="370D4696" w:rsidR="00A239D3" w:rsidRPr="00060977" w:rsidRDefault="00A239D3" w:rsidP="00A239D3">
      <w:pPr>
        <w:pStyle w:val="Akapitzlist"/>
        <w:numPr>
          <w:ilvl w:val="0"/>
          <w:numId w:val="21"/>
        </w:numPr>
        <w:spacing w:after="0" w:line="276" w:lineRule="auto"/>
        <w:jc w:val="both"/>
        <w:rPr>
          <w:rFonts w:cstheme="minorHAnsi"/>
          <w:sz w:val="24"/>
          <w:szCs w:val="24"/>
        </w:rPr>
      </w:pPr>
      <w:r w:rsidRPr="00DB5047">
        <w:rPr>
          <w:rFonts w:cstheme="minorHAnsi"/>
          <w:sz w:val="24"/>
          <w:szCs w:val="24"/>
        </w:rPr>
        <w:t xml:space="preserve">Wykonawca zobowiązany jest do podpisania oświadczenia o ochronie informacji stanowiącego </w:t>
      </w:r>
      <w:r w:rsidR="00EC2A94" w:rsidRPr="00EC2A94">
        <w:rPr>
          <w:rFonts w:cstheme="minorHAnsi"/>
          <w:b/>
          <w:bCs/>
          <w:sz w:val="24"/>
          <w:szCs w:val="24"/>
        </w:rPr>
        <w:t>z</w:t>
      </w:r>
      <w:r w:rsidRPr="00DB5047">
        <w:rPr>
          <w:rFonts w:cstheme="minorHAnsi"/>
          <w:b/>
          <w:sz w:val="24"/>
          <w:szCs w:val="24"/>
        </w:rPr>
        <w:t xml:space="preserve">ałącznik nr </w:t>
      </w:r>
      <w:r>
        <w:rPr>
          <w:rFonts w:cstheme="minorHAnsi"/>
          <w:b/>
          <w:sz w:val="24"/>
          <w:szCs w:val="24"/>
        </w:rPr>
        <w:t>7</w:t>
      </w:r>
      <w:r w:rsidRPr="00DB5047">
        <w:rPr>
          <w:rFonts w:cstheme="minorHAnsi"/>
          <w:b/>
          <w:sz w:val="24"/>
          <w:szCs w:val="24"/>
        </w:rPr>
        <w:t xml:space="preserve"> do umowy. </w:t>
      </w:r>
      <w:r w:rsidRPr="00DB5047">
        <w:rPr>
          <w:rFonts w:cstheme="minorHAnsi"/>
          <w:sz w:val="24"/>
          <w:szCs w:val="24"/>
        </w:rPr>
        <w:t xml:space="preserve">W przypadku zmiany osób uczestniczących w realizacji przedmiotu umowy Wykonawca zobowiązany jest do aktualizacji wykazu stanowiącego </w:t>
      </w:r>
      <w:r w:rsidR="00EC2A94">
        <w:rPr>
          <w:rFonts w:cstheme="minorHAnsi"/>
          <w:b/>
          <w:sz w:val="24"/>
          <w:szCs w:val="24"/>
        </w:rPr>
        <w:t>z</w:t>
      </w:r>
      <w:r w:rsidRPr="00DB5047">
        <w:rPr>
          <w:rFonts w:cstheme="minorHAnsi"/>
          <w:b/>
          <w:sz w:val="24"/>
          <w:szCs w:val="24"/>
        </w:rPr>
        <w:t xml:space="preserve">ałącznik nr </w:t>
      </w:r>
      <w:r>
        <w:rPr>
          <w:rFonts w:cstheme="minorHAnsi"/>
          <w:b/>
          <w:sz w:val="24"/>
          <w:szCs w:val="24"/>
        </w:rPr>
        <w:t>6</w:t>
      </w:r>
      <w:r w:rsidRPr="00DB5047">
        <w:rPr>
          <w:rFonts w:cstheme="minorHAnsi"/>
          <w:b/>
          <w:sz w:val="24"/>
          <w:szCs w:val="24"/>
        </w:rPr>
        <w:t xml:space="preserve"> do umowy.</w:t>
      </w:r>
      <w:r w:rsidRPr="00060977">
        <w:rPr>
          <w:rFonts w:cstheme="minorHAnsi"/>
          <w:b/>
          <w:sz w:val="24"/>
          <w:szCs w:val="24"/>
        </w:rPr>
        <w:t xml:space="preserve"> </w:t>
      </w:r>
      <w:r w:rsidRPr="00060977">
        <w:rPr>
          <w:rFonts w:cstheme="minorHAnsi"/>
          <w:sz w:val="24"/>
          <w:szCs w:val="24"/>
        </w:rPr>
        <w:t>Przekazanie nowego wykazu jest równoznaczne z tym, że każde z osób przystępujących do realizacji przedmiotu umowy zobowiązała się wobec Wykonawcy nie ujawniać żadnych informacji, z którymi zapozna się podczas wykonywania czynności zleconych do realizacji oraz zapoznała się z treścią zobowiązania co do zachowania poufności informacji.</w:t>
      </w:r>
    </w:p>
    <w:p w14:paraId="16D91A9E" w14:textId="77777777" w:rsidR="00EF7C02" w:rsidRPr="00E07817" w:rsidRDefault="00EF7C02" w:rsidP="00556072">
      <w:pPr>
        <w:pStyle w:val="Akapitzlist"/>
        <w:numPr>
          <w:ilvl w:val="0"/>
          <w:numId w:val="21"/>
        </w:numPr>
        <w:autoSpaceDE w:val="0"/>
        <w:autoSpaceDN w:val="0"/>
        <w:adjustRightInd w:val="0"/>
        <w:spacing w:before="120" w:after="58" w:line="276" w:lineRule="auto"/>
        <w:ind w:left="714" w:hanging="357"/>
        <w:jc w:val="both"/>
        <w:rPr>
          <w:rFonts w:ascii="Calibri" w:hAnsi="Calibri" w:cs="Calibri"/>
          <w:color w:val="000000"/>
          <w:sz w:val="24"/>
          <w:szCs w:val="24"/>
        </w:rPr>
      </w:pPr>
      <w:r w:rsidRPr="00E07817">
        <w:rPr>
          <w:rFonts w:ascii="Calibri" w:hAnsi="Calibri" w:cs="Calibri"/>
          <w:color w:val="000000"/>
          <w:sz w:val="24"/>
          <w:szCs w:val="24"/>
        </w:rPr>
        <w:t>Wykonawca zobowiązany jest do zapoznania się z treścią Polityki Bezpieczeństwa Informacji Resortu Finansów stosowanej przez Zamawiającego i przestrzegania jej postanowień</w:t>
      </w:r>
      <w:r>
        <w:rPr>
          <w:rFonts w:ascii="Calibri" w:hAnsi="Calibri" w:cs="Calibri"/>
          <w:color w:val="000000"/>
          <w:sz w:val="24"/>
          <w:szCs w:val="24"/>
        </w:rPr>
        <w:t xml:space="preserve">. </w:t>
      </w:r>
      <w:r w:rsidRPr="00E07817">
        <w:rPr>
          <w:rFonts w:ascii="Calibri" w:hAnsi="Calibri" w:cs="Calibri"/>
          <w:color w:val="000000"/>
          <w:sz w:val="24"/>
          <w:szCs w:val="24"/>
        </w:rPr>
        <w:t>Zamawiający informuje, że treść Polityki Bezpieczeństwa Informacji jest opublikowana</w:t>
      </w:r>
      <w:r>
        <w:rPr>
          <w:rFonts w:ascii="Calibri" w:hAnsi="Calibri" w:cs="Calibri"/>
          <w:color w:val="000000"/>
          <w:sz w:val="24"/>
          <w:szCs w:val="24"/>
        </w:rPr>
        <w:t xml:space="preserve"> pod adresem</w:t>
      </w:r>
      <w:r w:rsidRPr="00E07817">
        <w:rPr>
          <w:rFonts w:ascii="Calibri" w:hAnsi="Calibri" w:cs="Calibri"/>
          <w:color w:val="000000"/>
          <w:sz w:val="24"/>
          <w:szCs w:val="24"/>
        </w:rPr>
        <w:t xml:space="preserve"> internetowy</w:t>
      </w:r>
      <w:r>
        <w:rPr>
          <w:rFonts w:ascii="Calibri" w:hAnsi="Calibri" w:cs="Calibri"/>
          <w:color w:val="000000"/>
          <w:sz w:val="24"/>
          <w:szCs w:val="24"/>
        </w:rPr>
        <w:t>m</w:t>
      </w:r>
      <w:r w:rsidRPr="00E07817">
        <w:rPr>
          <w:rFonts w:ascii="Calibri" w:hAnsi="Calibri" w:cs="Calibri"/>
          <w:color w:val="000000"/>
          <w:sz w:val="24"/>
          <w:szCs w:val="24"/>
        </w:rPr>
        <w:t xml:space="preserve">: </w:t>
      </w:r>
      <w:r w:rsidRPr="00A2579E">
        <w:rPr>
          <w:sz w:val="24"/>
          <w:szCs w:val="24"/>
        </w:rPr>
        <w:t>https://</w:t>
      </w:r>
      <w:hyperlink r:id="rId10" w:history="1">
        <w:r w:rsidRPr="0018765E">
          <w:rPr>
            <w:rStyle w:val="Hipercze"/>
            <w:rFonts w:ascii="Calibri" w:hAnsi="Calibri" w:cs="Calibri"/>
            <w:sz w:val="24"/>
            <w:szCs w:val="24"/>
          </w:rPr>
          <w:t xml:space="preserve">Zarządzenie Ministra Finansów z </w:t>
        </w:r>
        <w:r w:rsidRPr="0018765E">
          <w:rPr>
            <w:rStyle w:val="Hipercze"/>
            <w:rFonts w:ascii="Calibri" w:hAnsi="Calibri" w:cs="Calibri"/>
            <w:sz w:val="24"/>
            <w:szCs w:val="24"/>
          </w:rPr>
          <w:lastRenderedPageBreak/>
          <w:t>dnia 10 marca 2022r. w sprawie Systemu Zarządzania Bezpieczeństwem Informacji i Polityki Bezpieczeństwa Informacji Resortu Finansów - Ministerstwo Finansów - Portal Gov.pl</w:t>
        </w:r>
      </w:hyperlink>
      <w:r w:rsidRPr="00E07817">
        <w:rPr>
          <w:rFonts w:ascii="Calibri" w:hAnsi="Calibri" w:cs="Calibri"/>
          <w:color w:val="000000"/>
          <w:sz w:val="24"/>
          <w:szCs w:val="24"/>
        </w:rPr>
        <w:t xml:space="preserve"> </w:t>
      </w:r>
      <w:r>
        <w:rPr>
          <w:rFonts w:ascii="Calibri" w:hAnsi="Calibri" w:cs="Calibri"/>
          <w:color w:val="000000"/>
          <w:sz w:val="24"/>
          <w:szCs w:val="24"/>
        </w:rPr>
        <w:t xml:space="preserve"> oraz</w:t>
      </w:r>
      <w:r w:rsidRPr="00E07817">
        <w:rPr>
          <w:rFonts w:ascii="Calibri" w:hAnsi="Calibri" w:cs="Calibri"/>
          <w:color w:val="000000"/>
          <w:sz w:val="24"/>
          <w:szCs w:val="24"/>
        </w:rPr>
        <w:t xml:space="preserve">  </w:t>
      </w:r>
      <w:r w:rsidRPr="00A2579E">
        <w:rPr>
          <w:sz w:val="24"/>
          <w:szCs w:val="24"/>
        </w:rPr>
        <w:t xml:space="preserve">https:// </w:t>
      </w:r>
      <w:hyperlink r:id="rId11" w:history="1">
        <w:r w:rsidRPr="00A2579E">
          <w:rPr>
            <w:rStyle w:val="Hipercze"/>
            <w:sz w:val="24"/>
            <w:szCs w:val="24"/>
          </w:rPr>
          <w:t>Zarządzenie Ministra Finansów z dnia 25 lipca 2022 r. zmieniającej zarządzenie w sprawie Systemu Zarządzania Bezpieczeństwem Informacji i Polityki Bezpieczeństwa Informacji Resortu Finansów - Ministerstwo Finansów - Portal Gov.pl (www.gov.pl)</w:t>
        </w:r>
      </w:hyperlink>
      <w:r>
        <w:t>.</w:t>
      </w:r>
    </w:p>
    <w:p w14:paraId="64171EB6" w14:textId="08217A1A" w:rsidR="00590F8D" w:rsidRPr="00521788" w:rsidRDefault="00590F8D" w:rsidP="00556072">
      <w:pPr>
        <w:pStyle w:val="Akapitzlist"/>
        <w:numPr>
          <w:ilvl w:val="0"/>
          <w:numId w:val="21"/>
        </w:numPr>
        <w:autoSpaceDE w:val="0"/>
        <w:autoSpaceDN w:val="0"/>
        <w:adjustRightInd w:val="0"/>
        <w:spacing w:before="120" w:after="0" w:line="276" w:lineRule="auto"/>
        <w:ind w:left="714" w:hanging="357"/>
        <w:jc w:val="both"/>
        <w:rPr>
          <w:rFonts w:ascii="Calibri" w:hAnsi="Calibri" w:cs="Calibri"/>
          <w:color w:val="000000"/>
          <w:sz w:val="24"/>
          <w:szCs w:val="24"/>
        </w:rPr>
      </w:pPr>
      <w:r w:rsidRPr="00521788">
        <w:rPr>
          <w:rFonts w:ascii="Calibri" w:hAnsi="Calibri" w:cs="Calibri"/>
          <w:color w:val="000000"/>
          <w:sz w:val="24"/>
          <w:szCs w:val="24"/>
        </w:rPr>
        <w:t xml:space="preserve">Wykonawca ponosi odpowiedzialność za zapoznanie się z treścią ww. polityki przez swoich pracowników i wszelkie inne osoby, którymi będzie się posługiwać przy wykonywaniu </w:t>
      </w:r>
      <w:r w:rsidR="00EF7C02">
        <w:rPr>
          <w:rFonts w:ascii="Calibri" w:hAnsi="Calibri" w:cs="Calibri"/>
          <w:color w:val="000000"/>
          <w:sz w:val="24"/>
          <w:szCs w:val="24"/>
        </w:rPr>
        <w:t>u</w:t>
      </w:r>
      <w:r w:rsidRPr="00521788">
        <w:rPr>
          <w:rFonts w:ascii="Calibri" w:hAnsi="Calibri" w:cs="Calibri"/>
          <w:color w:val="000000"/>
          <w:sz w:val="24"/>
          <w:szCs w:val="24"/>
        </w:rPr>
        <w:t xml:space="preserve">mowy. </w:t>
      </w:r>
    </w:p>
    <w:p w14:paraId="66021E02" w14:textId="4D0D9D31" w:rsidR="00590F8D" w:rsidRDefault="00590F8D" w:rsidP="00556072">
      <w:pPr>
        <w:pStyle w:val="Akapitzlist"/>
        <w:numPr>
          <w:ilvl w:val="0"/>
          <w:numId w:val="21"/>
        </w:numPr>
        <w:autoSpaceDE w:val="0"/>
        <w:autoSpaceDN w:val="0"/>
        <w:adjustRightInd w:val="0"/>
        <w:spacing w:before="120" w:after="0" w:line="276" w:lineRule="auto"/>
        <w:ind w:left="714" w:hanging="357"/>
        <w:jc w:val="both"/>
        <w:rPr>
          <w:rFonts w:ascii="Calibri" w:hAnsi="Calibri" w:cs="Calibri"/>
          <w:color w:val="000000"/>
          <w:sz w:val="24"/>
          <w:szCs w:val="24"/>
        </w:rPr>
      </w:pPr>
      <w:r w:rsidRPr="007217C7">
        <w:rPr>
          <w:rFonts w:ascii="Calibri" w:hAnsi="Calibri" w:cs="Calibri"/>
          <w:color w:val="000000"/>
          <w:sz w:val="24"/>
          <w:szCs w:val="24"/>
        </w:rPr>
        <w:t>Wykonawca jest obowiązany do złożenia oświadczenia potwierdzającego zapoznanie się z treścią Polityki, o której mowa w ust. 1</w:t>
      </w:r>
      <w:r>
        <w:rPr>
          <w:rFonts w:ascii="Calibri" w:hAnsi="Calibri" w:cs="Calibri"/>
          <w:color w:val="000000"/>
          <w:sz w:val="24"/>
          <w:szCs w:val="24"/>
        </w:rPr>
        <w:t>2</w:t>
      </w:r>
      <w:r w:rsidR="00B33B94">
        <w:rPr>
          <w:rFonts w:ascii="Calibri" w:hAnsi="Calibri" w:cs="Calibri"/>
          <w:color w:val="000000"/>
          <w:sz w:val="24"/>
          <w:szCs w:val="24"/>
        </w:rPr>
        <w:t>-13</w:t>
      </w:r>
      <w:r w:rsidRPr="007217C7">
        <w:rPr>
          <w:rFonts w:ascii="Calibri" w:hAnsi="Calibri" w:cs="Calibri"/>
          <w:color w:val="000000"/>
          <w:sz w:val="24"/>
          <w:szCs w:val="24"/>
        </w:rPr>
        <w:t xml:space="preserve">, przed rozpoczęciem </w:t>
      </w:r>
      <w:r w:rsidR="00556072">
        <w:rPr>
          <w:rFonts w:ascii="Calibri" w:hAnsi="Calibri" w:cs="Calibri"/>
          <w:color w:val="000000"/>
          <w:sz w:val="24"/>
          <w:szCs w:val="24"/>
        </w:rPr>
        <w:t>robót budowlanych</w:t>
      </w:r>
      <w:r w:rsidRPr="007217C7">
        <w:rPr>
          <w:rFonts w:ascii="Calibri" w:hAnsi="Calibri" w:cs="Calibri"/>
          <w:color w:val="000000"/>
          <w:sz w:val="24"/>
          <w:szCs w:val="24"/>
        </w:rPr>
        <w:t xml:space="preserve">. Wzór oświadczenia o zapoznaniu się z Polityką Bezpieczeństwa Informacji Resortu Finansów określa </w:t>
      </w:r>
      <w:r w:rsidRPr="007217C7">
        <w:rPr>
          <w:rFonts w:ascii="Calibri" w:hAnsi="Calibri" w:cs="Calibri"/>
          <w:b/>
          <w:bCs/>
          <w:color w:val="000000"/>
          <w:sz w:val="24"/>
          <w:szCs w:val="24"/>
        </w:rPr>
        <w:t xml:space="preserve">załącznik nr </w:t>
      </w:r>
      <w:r w:rsidR="00B33B94">
        <w:rPr>
          <w:rFonts w:ascii="Calibri" w:hAnsi="Calibri" w:cs="Calibri"/>
          <w:b/>
          <w:bCs/>
          <w:color w:val="000000"/>
          <w:sz w:val="24"/>
          <w:szCs w:val="24"/>
        </w:rPr>
        <w:t>9</w:t>
      </w:r>
      <w:r w:rsidRPr="007217C7">
        <w:rPr>
          <w:rFonts w:ascii="Calibri" w:hAnsi="Calibri" w:cs="Calibri"/>
          <w:b/>
          <w:bCs/>
          <w:color w:val="000000"/>
          <w:sz w:val="24"/>
          <w:szCs w:val="24"/>
        </w:rPr>
        <w:t xml:space="preserve"> do umowy</w:t>
      </w:r>
      <w:r w:rsidRPr="007217C7">
        <w:rPr>
          <w:rFonts w:ascii="Calibri" w:hAnsi="Calibri" w:cs="Calibri"/>
          <w:color w:val="000000"/>
          <w:sz w:val="24"/>
          <w:szCs w:val="24"/>
        </w:rPr>
        <w:t xml:space="preserve">. </w:t>
      </w:r>
    </w:p>
    <w:p w14:paraId="7DBCC4CF" w14:textId="77777777" w:rsidR="00906EC3" w:rsidRPr="007217C7" w:rsidRDefault="00906EC3" w:rsidP="00906EC3">
      <w:pPr>
        <w:pStyle w:val="Akapitzlist"/>
        <w:autoSpaceDE w:val="0"/>
        <w:autoSpaceDN w:val="0"/>
        <w:adjustRightInd w:val="0"/>
        <w:spacing w:before="120" w:after="0" w:line="276" w:lineRule="auto"/>
        <w:jc w:val="both"/>
        <w:rPr>
          <w:rFonts w:ascii="Calibri" w:hAnsi="Calibri" w:cs="Calibri"/>
          <w:color w:val="000000"/>
          <w:sz w:val="24"/>
          <w:szCs w:val="24"/>
        </w:rPr>
      </w:pPr>
    </w:p>
    <w:p w14:paraId="171B2170" w14:textId="07DE5D83" w:rsidR="00906EC3" w:rsidRPr="00060977" w:rsidRDefault="00906EC3" w:rsidP="00906EC3">
      <w:pPr>
        <w:pStyle w:val="Marta"/>
        <w:pBdr>
          <w:bottom w:val="single" w:sz="4" w:space="0" w:color="auto"/>
        </w:pBdr>
        <w:ind w:left="360"/>
      </w:pPr>
      <w:r>
        <w:t xml:space="preserve">§ </w:t>
      </w:r>
      <w:r w:rsidRPr="00060977">
        <w:t>1</w:t>
      </w:r>
      <w:r>
        <w:t xml:space="preserve">6 </w:t>
      </w:r>
      <w:r w:rsidRPr="00060977">
        <w:t>Postanowienia końcowe</w:t>
      </w:r>
      <w:r>
        <w:t xml:space="preserve"> Zakres wspólnych obowiązków Stron</w:t>
      </w:r>
    </w:p>
    <w:p w14:paraId="2B726B71" w14:textId="757CF732" w:rsidR="00906EC3" w:rsidRPr="009141ED" w:rsidRDefault="00906EC3" w:rsidP="00906EC3">
      <w:pPr>
        <w:pStyle w:val="Akapitzlist"/>
        <w:numPr>
          <w:ilvl w:val="0"/>
          <w:numId w:val="42"/>
        </w:numPr>
        <w:spacing w:before="120" w:after="0" w:line="276" w:lineRule="auto"/>
        <w:jc w:val="both"/>
        <w:rPr>
          <w:rFonts w:cstheme="minorHAnsi"/>
          <w:sz w:val="24"/>
          <w:szCs w:val="24"/>
        </w:rPr>
      </w:pPr>
      <w:r w:rsidRPr="009141ED">
        <w:rPr>
          <w:rFonts w:cstheme="minorHAnsi"/>
          <w:sz w:val="24"/>
          <w:szCs w:val="24"/>
        </w:rPr>
        <w:t xml:space="preserve">Strony zobowiązują się do współpracy i do zgodnego współdziałania we wszystkich sprawach związanych z wykonaniem przedmiotu umowy, przy dołożeniu przez każdą ze </w:t>
      </w:r>
      <w:r>
        <w:rPr>
          <w:rFonts w:cstheme="minorHAnsi"/>
          <w:sz w:val="24"/>
          <w:szCs w:val="24"/>
        </w:rPr>
        <w:t>S</w:t>
      </w:r>
      <w:r w:rsidRPr="009141ED">
        <w:rPr>
          <w:rFonts w:cstheme="minorHAnsi"/>
          <w:sz w:val="24"/>
          <w:szCs w:val="24"/>
        </w:rPr>
        <w:t>tron należytej staranności.</w:t>
      </w:r>
    </w:p>
    <w:p w14:paraId="5F909F0C" w14:textId="43B17FD0" w:rsidR="00906EC3" w:rsidRPr="009141ED" w:rsidRDefault="00906EC3" w:rsidP="00906EC3">
      <w:pPr>
        <w:pStyle w:val="Akapitzlist"/>
        <w:numPr>
          <w:ilvl w:val="0"/>
          <w:numId w:val="42"/>
        </w:numPr>
        <w:spacing w:before="120" w:after="0" w:line="276" w:lineRule="auto"/>
        <w:jc w:val="both"/>
        <w:rPr>
          <w:rFonts w:cstheme="minorHAnsi"/>
          <w:sz w:val="24"/>
          <w:szCs w:val="24"/>
        </w:rPr>
      </w:pPr>
      <w:r w:rsidRPr="009141ED">
        <w:rPr>
          <w:rFonts w:cstheme="minorHAnsi"/>
          <w:sz w:val="24"/>
          <w:szCs w:val="24"/>
        </w:rPr>
        <w:t xml:space="preserve">Strony zobowiązują powiadamiać się wzajemnie w formie pisemnej o powstałych przeszkodach lub innych zdarzeniach, zagrażających należytemu wykonaniu przedmiotu </w:t>
      </w:r>
      <w:r>
        <w:rPr>
          <w:rFonts w:cstheme="minorHAnsi"/>
          <w:sz w:val="24"/>
          <w:szCs w:val="24"/>
        </w:rPr>
        <w:t>u</w:t>
      </w:r>
      <w:r w:rsidRPr="009141ED">
        <w:rPr>
          <w:rFonts w:cstheme="minorHAnsi"/>
          <w:sz w:val="24"/>
          <w:szCs w:val="24"/>
        </w:rPr>
        <w:t>mowy, o wszelkich zmianach swojego statusu prawnego, a także o każdej zmianie adresu swojej siedziby.</w:t>
      </w:r>
    </w:p>
    <w:p w14:paraId="4A3276C3" w14:textId="75F79D94" w:rsidR="00906EC3" w:rsidRPr="009141ED" w:rsidRDefault="00906EC3" w:rsidP="00906EC3">
      <w:pPr>
        <w:pStyle w:val="Akapitzlist"/>
        <w:numPr>
          <w:ilvl w:val="0"/>
          <w:numId w:val="42"/>
        </w:numPr>
        <w:spacing w:before="120" w:after="0" w:line="276" w:lineRule="auto"/>
        <w:jc w:val="both"/>
        <w:rPr>
          <w:rFonts w:cstheme="minorHAnsi"/>
          <w:sz w:val="24"/>
          <w:szCs w:val="24"/>
        </w:rPr>
      </w:pPr>
      <w:r w:rsidRPr="009141ED">
        <w:rPr>
          <w:rFonts w:cstheme="minorHAnsi"/>
          <w:sz w:val="24"/>
          <w:szCs w:val="24"/>
        </w:rPr>
        <w:t xml:space="preserve">Każda ze stron zobowiązuje się podjąć we własnym zakresie należyte starania o usunięcie istniejących lub zagrażających przeszkód w realizacji </w:t>
      </w:r>
      <w:r>
        <w:rPr>
          <w:rFonts w:cstheme="minorHAnsi"/>
          <w:sz w:val="24"/>
          <w:szCs w:val="24"/>
        </w:rPr>
        <w:t>u</w:t>
      </w:r>
      <w:r w:rsidRPr="009141ED">
        <w:rPr>
          <w:rFonts w:cstheme="minorHAnsi"/>
          <w:sz w:val="24"/>
          <w:szCs w:val="24"/>
        </w:rPr>
        <w:t>mowy, pod rygorem odpowiedzialności za szkody powstałe na skutek zaniedbania w wypełnianiu obowiązku należytego współdziałania.</w:t>
      </w:r>
    </w:p>
    <w:p w14:paraId="2AC8C836" w14:textId="387F4850" w:rsidR="00906EC3" w:rsidRDefault="00906EC3" w:rsidP="00906EC3">
      <w:pPr>
        <w:pStyle w:val="Akapitzlist"/>
        <w:numPr>
          <w:ilvl w:val="0"/>
          <w:numId w:val="42"/>
        </w:numPr>
        <w:spacing w:before="120" w:after="0" w:line="276" w:lineRule="auto"/>
        <w:rPr>
          <w:rFonts w:cstheme="minorHAnsi"/>
          <w:sz w:val="24"/>
          <w:szCs w:val="24"/>
        </w:rPr>
      </w:pPr>
      <w:r w:rsidRPr="009141ED">
        <w:rPr>
          <w:rFonts w:cstheme="minorHAnsi"/>
          <w:sz w:val="24"/>
          <w:szCs w:val="24"/>
        </w:rPr>
        <w:t>Przedstawicielem Wykonawcy przy realizacji umowy</w:t>
      </w:r>
      <w:r>
        <w:rPr>
          <w:rFonts w:cstheme="minorHAnsi"/>
          <w:sz w:val="24"/>
          <w:szCs w:val="24"/>
        </w:rPr>
        <w:t xml:space="preserve"> jest/są:</w:t>
      </w:r>
    </w:p>
    <w:p w14:paraId="2F15554B" w14:textId="7371850D" w:rsidR="00906EC3" w:rsidRPr="009141ED" w:rsidRDefault="00906EC3" w:rsidP="00906EC3">
      <w:pPr>
        <w:spacing w:before="120" w:after="0" w:line="276" w:lineRule="auto"/>
        <w:contextualSpacing/>
        <w:jc w:val="center"/>
        <w:rPr>
          <w:rFonts w:cstheme="minorHAnsi"/>
          <w:sz w:val="24"/>
          <w:szCs w:val="24"/>
        </w:rPr>
      </w:pPr>
      <w:r w:rsidRPr="00906EC3">
        <w:rPr>
          <w:rFonts w:cstheme="minorHAnsi"/>
          <w:sz w:val="24"/>
          <w:szCs w:val="24"/>
        </w:rPr>
        <w:t xml:space="preserve"> </w:t>
      </w:r>
      <w:r>
        <w:rPr>
          <w:rFonts w:cstheme="minorHAnsi"/>
          <w:sz w:val="24"/>
          <w:szCs w:val="24"/>
        </w:rPr>
        <w:t xml:space="preserve">1) </w:t>
      </w:r>
      <w:r w:rsidRPr="009141ED">
        <w:rPr>
          <w:rFonts w:cstheme="minorHAnsi"/>
          <w:sz w:val="24"/>
          <w:szCs w:val="24"/>
        </w:rPr>
        <w:t>________________________ tel. _________ - e-mail: ____________;</w:t>
      </w:r>
    </w:p>
    <w:p w14:paraId="6075E6B3" w14:textId="77777777" w:rsidR="00906EC3" w:rsidRPr="009141ED" w:rsidRDefault="00906EC3" w:rsidP="00906EC3">
      <w:pPr>
        <w:spacing w:before="120" w:after="0" w:line="276" w:lineRule="auto"/>
        <w:contextualSpacing/>
        <w:jc w:val="center"/>
        <w:rPr>
          <w:rFonts w:cstheme="minorHAnsi"/>
          <w:sz w:val="24"/>
          <w:szCs w:val="24"/>
        </w:rPr>
      </w:pPr>
      <w:r w:rsidRPr="009141ED">
        <w:rPr>
          <w:rFonts w:cstheme="minorHAnsi"/>
          <w:sz w:val="24"/>
          <w:szCs w:val="24"/>
        </w:rPr>
        <w:t>2) ________________________ tel. _________ - e-mail: ____________;</w:t>
      </w:r>
    </w:p>
    <w:p w14:paraId="42E9AB21" w14:textId="79DED986" w:rsidR="00906EC3" w:rsidRPr="00906EC3" w:rsidRDefault="00906EC3" w:rsidP="00906EC3">
      <w:pPr>
        <w:pStyle w:val="Akapitzlist"/>
        <w:numPr>
          <w:ilvl w:val="0"/>
          <w:numId w:val="42"/>
        </w:numPr>
        <w:spacing w:before="120" w:after="0" w:line="276" w:lineRule="auto"/>
        <w:rPr>
          <w:rFonts w:cstheme="minorHAnsi"/>
          <w:sz w:val="24"/>
          <w:szCs w:val="24"/>
        </w:rPr>
      </w:pPr>
      <w:r w:rsidRPr="00906EC3">
        <w:rPr>
          <w:rFonts w:cstheme="minorHAnsi"/>
          <w:sz w:val="24"/>
          <w:szCs w:val="24"/>
        </w:rPr>
        <w:t xml:space="preserve">Przedstawicielami do bezpośredniego kontaktu ze strony Zamawiającego </w:t>
      </w:r>
      <w:r>
        <w:rPr>
          <w:rFonts w:cstheme="minorHAnsi"/>
          <w:sz w:val="24"/>
          <w:szCs w:val="24"/>
        </w:rPr>
        <w:t>jest/</w:t>
      </w:r>
      <w:r w:rsidRPr="00906EC3">
        <w:rPr>
          <w:rFonts w:cstheme="minorHAnsi"/>
          <w:sz w:val="24"/>
          <w:szCs w:val="24"/>
        </w:rPr>
        <w:t>są:</w:t>
      </w:r>
    </w:p>
    <w:p w14:paraId="1956D64D" w14:textId="77777777" w:rsidR="00906EC3" w:rsidRPr="009141ED" w:rsidRDefault="00906EC3" w:rsidP="00906EC3">
      <w:pPr>
        <w:spacing w:before="120" w:after="0" w:line="276" w:lineRule="auto"/>
        <w:contextualSpacing/>
        <w:jc w:val="center"/>
        <w:rPr>
          <w:rFonts w:cstheme="minorHAnsi"/>
          <w:sz w:val="24"/>
          <w:szCs w:val="24"/>
        </w:rPr>
      </w:pPr>
      <w:r w:rsidRPr="009141ED">
        <w:rPr>
          <w:rFonts w:cstheme="minorHAnsi"/>
          <w:sz w:val="24"/>
          <w:szCs w:val="24"/>
        </w:rPr>
        <w:t>1) ________________________ tel. _________ - e-mail: ____________;</w:t>
      </w:r>
    </w:p>
    <w:p w14:paraId="3367FC20" w14:textId="77777777" w:rsidR="00906EC3" w:rsidRPr="009141ED" w:rsidRDefault="00906EC3" w:rsidP="00906EC3">
      <w:pPr>
        <w:spacing w:before="120" w:after="0" w:line="276" w:lineRule="auto"/>
        <w:contextualSpacing/>
        <w:jc w:val="center"/>
        <w:rPr>
          <w:rFonts w:cstheme="minorHAnsi"/>
          <w:sz w:val="24"/>
          <w:szCs w:val="24"/>
        </w:rPr>
      </w:pPr>
      <w:r w:rsidRPr="009141ED">
        <w:rPr>
          <w:rFonts w:cstheme="minorHAnsi"/>
          <w:sz w:val="24"/>
          <w:szCs w:val="24"/>
        </w:rPr>
        <w:t>2) ________________________ tel. _________ - e-mail: ____________;</w:t>
      </w:r>
    </w:p>
    <w:p w14:paraId="37401B49" w14:textId="77777777" w:rsidR="00906EC3" w:rsidRPr="009141ED" w:rsidRDefault="00906EC3" w:rsidP="00906EC3">
      <w:pPr>
        <w:pStyle w:val="Akapitzlist"/>
        <w:numPr>
          <w:ilvl w:val="0"/>
          <w:numId w:val="42"/>
        </w:numPr>
        <w:spacing w:before="120" w:after="0" w:line="276" w:lineRule="auto"/>
        <w:jc w:val="both"/>
        <w:rPr>
          <w:rFonts w:cstheme="minorHAnsi"/>
          <w:sz w:val="24"/>
          <w:szCs w:val="24"/>
        </w:rPr>
      </w:pPr>
      <w:r w:rsidRPr="009141ED">
        <w:rPr>
          <w:rFonts w:cstheme="minorHAnsi"/>
          <w:sz w:val="24"/>
          <w:szCs w:val="24"/>
        </w:rPr>
        <w:t>Zmiana osoby wyznaczonej na przedstawiciela Strony nie stanowi zmiany umowy i nie wymaga sporządzenia aneksu do umowy, a jedynie poinformowania drugiej Strony w formie elektronicznej o zaistniałej zmianie.</w:t>
      </w:r>
    </w:p>
    <w:p w14:paraId="274D947C" w14:textId="7E69FB4F" w:rsidR="00A239D3" w:rsidRPr="00060977" w:rsidRDefault="00A239D3" w:rsidP="00A239D3">
      <w:pPr>
        <w:pStyle w:val="Marta"/>
      </w:pPr>
      <w:bookmarkStart w:id="20" w:name="_Toc173320533"/>
      <w:r>
        <w:t xml:space="preserve">§ </w:t>
      </w:r>
      <w:r w:rsidRPr="00060977">
        <w:t>1</w:t>
      </w:r>
      <w:r w:rsidR="00906EC3">
        <w:t>7</w:t>
      </w:r>
      <w:r>
        <w:t xml:space="preserve"> </w:t>
      </w:r>
      <w:r w:rsidRPr="00060977">
        <w:t>Postanowienia końcowe</w:t>
      </w:r>
      <w:bookmarkEnd w:id="20"/>
    </w:p>
    <w:p w14:paraId="664614C3" w14:textId="77777777" w:rsidR="00A239D3" w:rsidRPr="00B03C4E" w:rsidRDefault="00A239D3" w:rsidP="00A239D3">
      <w:pPr>
        <w:pStyle w:val="Akapitzlist"/>
        <w:numPr>
          <w:ilvl w:val="0"/>
          <w:numId w:val="22"/>
        </w:numPr>
        <w:spacing w:after="0" w:line="276" w:lineRule="auto"/>
        <w:jc w:val="both"/>
        <w:rPr>
          <w:rFonts w:cstheme="minorHAnsi"/>
          <w:sz w:val="24"/>
          <w:szCs w:val="24"/>
        </w:rPr>
      </w:pPr>
      <w:r w:rsidRPr="00B03C4E">
        <w:rPr>
          <w:rFonts w:cstheme="minorHAnsi"/>
          <w:sz w:val="24"/>
          <w:szCs w:val="24"/>
        </w:rPr>
        <w:t>Wykonawca nie może zbywać ani przenosić na rzecz osób trzecich praw i obowiązków powstałych w związku z zawarciem niniejszej umowy.</w:t>
      </w:r>
    </w:p>
    <w:p w14:paraId="29977421" w14:textId="77777777" w:rsidR="00A239D3" w:rsidRPr="00B03C4E" w:rsidRDefault="00A239D3" w:rsidP="00A239D3">
      <w:pPr>
        <w:pStyle w:val="Akapitzlist"/>
        <w:numPr>
          <w:ilvl w:val="0"/>
          <w:numId w:val="22"/>
        </w:numPr>
        <w:spacing w:after="0" w:line="276" w:lineRule="auto"/>
        <w:jc w:val="both"/>
        <w:rPr>
          <w:rFonts w:cstheme="minorHAnsi"/>
          <w:sz w:val="24"/>
          <w:szCs w:val="24"/>
        </w:rPr>
      </w:pPr>
      <w:r w:rsidRPr="00B03C4E">
        <w:rPr>
          <w:rFonts w:cstheme="minorHAnsi"/>
          <w:sz w:val="24"/>
          <w:szCs w:val="24"/>
        </w:rPr>
        <w:lastRenderedPageBreak/>
        <w:t>Jeżeli którekolwiek z postanowień umowy jest lub stanie się nieważne, nie narusza to ważności pozostałych postanowień umowy. W miejsce postanowień nieważnych Strony niezwłocznie uzgodnią takie postanowienia, które będą odpowiadać znaczeniu i celowi postanowień nieważnych.</w:t>
      </w:r>
    </w:p>
    <w:p w14:paraId="324ED00F" w14:textId="77777777" w:rsidR="00A239D3" w:rsidRPr="00B03C4E" w:rsidRDefault="00A239D3" w:rsidP="00A239D3">
      <w:pPr>
        <w:pStyle w:val="Akapitzlist"/>
        <w:numPr>
          <w:ilvl w:val="0"/>
          <w:numId w:val="22"/>
        </w:numPr>
        <w:spacing w:after="0" w:line="276" w:lineRule="auto"/>
        <w:jc w:val="both"/>
        <w:rPr>
          <w:rFonts w:cstheme="minorHAnsi"/>
          <w:sz w:val="24"/>
          <w:szCs w:val="24"/>
        </w:rPr>
      </w:pPr>
      <w:r w:rsidRPr="00B03C4E">
        <w:rPr>
          <w:rFonts w:cstheme="minorHAnsi"/>
          <w:sz w:val="24"/>
          <w:szCs w:val="24"/>
        </w:rPr>
        <w:t>W sprawach nieuregulowanych niniejszą umową mają zastosowanie przepisy ustawy Prawo zamówień publicznych oraz wydanych na jej podstawie aktów wykonawczych, Kodeksu cywilnego oraz Prawa budowlanego.</w:t>
      </w:r>
    </w:p>
    <w:p w14:paraId="1490A086" w14:textId="77777777" w:rsidR="00A239D3" w:rsidRPr="00B03C4E" w:rsidRDefault="00A239D3" w:rsidP="00A239D3">
      <w:pPr>
        <w:pStyle w:val="Akapitzlist"/>
        <w:numPr>
          <w:ilvl w:val="0"/>
          <w:numId w:val="22"/>
        </w:numPr>
        <w:spacing w:after="0" w:line="276" w:lineRule="auto"/>
        <w:jc w:val="both"/>
        <w:rPr>
          <w:rFonts w:cstheme="minorHAnsi"/>
          <w:sz w:val="24"/>
          <w:szCs w:val="24"/>
        </w:rPr>
      </w:pPr>
      <w:r w:rsidRPr="00B03C4E">
        <w:rPr>
          <w:rFonts w:cstheme="minorHAnsi"/>
          <w:sz w:val="24"/>
          <w:szCs w:val="24"/>
        </w:rPr>
        <w:t xml:space="preserve">Spory wynikające z niniejszej umowy rozstrzygane będą polubownie, w dobrze pojętym interesie obu stron. W przypadku braku możliwości polubownego rozstrzygnięcia sporu zostanie on rozstrzygnięty orzeczeniem sądu właściwego miejscowo dla siedziby Zamawiającego. </w:t>
      </w:r>
    </w:p>
    <w:p w14:paraId="0B6AFCB0" w14:textId="77777777" w:rsidR="00A239D3" w:rsidRPr="00B03C4E" w:rsidRDefault="00A239D3" w:rsidP="00A239D3">
      <w:pPr>
        <w:pStyle w:val="Akapitzlist"/>
        <w:numPr>
          <w:ilvl w:val="0"/>
          <w:numId w:val="22"/>
        </w:numPr>
        <w:spacing w:after="0" w:line="276" w:lineRule="auto"/>
        <w:jc w:val="both"/>
        <w:rPr>
          <w:rFonts w:cstheme="minorHAnsi"/>
          <w:sz w:val="24"/>
          <w:szCs w:val="24"/>
        </w:rPr>
      </w:pPr>
      <w:r w:rsidRPr="00B03C4E">
        <w:rPr>
          <w:rFonts w:cstheme="minorHAnsi"/>
          <w:sz w:val="24"/>
          <w:szCs w:val="24"/>
        </w:rPr>
        <w:t xml:space="preserve">Strony zobowiązują się do natychmiastowego pisemnego informowania o każdej zmianie adresu, telefonu bez potrzeby sporządzania aneksu do umowy. W przypadku braku takiej informacji pisma przesłane na dotychczasowy adres uważa się za skutecznie doręczone. </w:t>
      </w:r>
    </w:p>
    <w:p w14:paraId="226CB4C5" w14:textId="77777777" w:rsidR="00A239D3" w:rsidRPr="00B03C4E" w:rsidRDefault="00A239D3" w:rsidP="00A239D3">
      <w:pPr>
        <w:pStyle w:val="Akapitzlist"/>
        <w:numPr>
          <w:ilvl w:val="0"/>
          <w:numId w:val="22"/>
        </w:numPr>
        <w:spacing w:after="0" w:line="276" w:lineRule="auto"/>
        <w:jc w:val="both"/>
        <w:rPr>
          <w:rFonts w:cstheme="minorHAnsi"/>
          <w:sz w:val="24"/>
          <w:szCs w:val="24"/>
        </w:rPr>
      </w:pPr>
      <w:r w:rsidRPr="00B03C4E">
        <w:rPr>
          <w:rFonts w:cstheme="minorHAnsi"/>
          <w:sz w:val="24"/>
          <w:szCs w:val="24"/>
        </w:rPr>
        <w:t>Umowę sporządzono w dwóch jednobrzmiących egzemplarzach po jednym dla każdej</w:t>
      </w:r>
    </w:p>
    <w:p w14:paraId="3F5FB252" w14:textId="77777777" w:rsidR="00A239D3" w:rsidRPr="00B03C4E" w:rsidRDefault="00A239D3" w:rsidP="00A239D3">
      <w:pPr>
        <w:pStyle w:val="Akapitzlist"/>
        <w:spacing w:after="0" w:line="276" w:lineRule="auto"/>
        <w:jc w:val="both"/>
        <w:rPr>
          <w:rFonts w:cstheme="minorHAnsi"/>
          <w:sz w:val="24"/>
          <w:szCs w:val="24"/>
        </w:rPr>
      </w:pPr>
      <w:r w:rsidRPr="00B03C4E">
        <w:rPr>
          <w:rFonts w:cstheme="minorHAnsi"/>
          <w:sz w:val="24"/>
          <w:szCs w:val="24"/>
        </w:rPr>
        <w:t>ze stron.</w:t>
      </w:r>
    </w:p>
    <w:p w14:paraId="5548DBF0" w14:textId="77777777" w:rsidR="00A239D3" w:rsidRPr="00060977" w:rsidRDefault="00A239D3" w:rsidP="00A239D3">
      <w:pPr>
        <w:pStyle w:val="Akapitzlist"/>
        <w:numPr>
          <w:ilvl w:val="0"/>
          <w:numId w:val="22"/>
        </w:numPr>
        <w:spacing w:after="0" w:line="276" w:lineRule="auto"/>
        <w:jc w:val="both"/>
        <w:rPr>
          <w:rFonts w:cstheme="minorHAnsi"/>
          <w:sz w:val="24"/>
          <w:szCs w:val="24"/>
        </w:rPr>
      </w:pPr>
      <w:r w:rsidRPr="00060977">
        <w:rPr>
          <w:rFonts w:cstheme="minorHAnsi"/>
          <w:sz w:val="24"/>
          <w:szCs w:val="24"/>
        </w:rPr>
        <w:t>Integralną część umowy stanowi</w:t>
      </w:r>
      <w:r>
        <w:rPr>
          <w:rFonts w:cstheme="minorHAnsi"/>
          <w:sz w:val="24"/>
          <w:szCs w:val="24"/>
        </w:rPr>
        <w:t>ą załączniki</w:t>
      </w:r>
      <w:r w:rsidRPr="00060977">
        <w:rPr>
          <w:rFonts w:cstheme="minorHAnsi"/>
          <w:sz w:val="24"/>
          <w:szCs w:val="24"/>
        </w:rPr>
        <w:t>:</w:t>
      </w:r>
    </w:p>
    <w:p w14:paraId="672A7275" w14:textId="77777777" w:rsidR="00A239D3" w:rsidRPr="00393856" w:rsidRDefault="00A239D3" w:rsidP="00A239D3">
      <w:pPr>
        <w:pStyle w:val="Akapitzlist"/>
        <w:numPr>
          <w:ilvl w:val="0"/>
          <w:numId w:val="23"/>
        </w:numPr>
        <w:spacing w:after="0" w:line="276" w:lineRule="auto"/>
        <w:jc w:val="both"/>
        <w:rPr>
          <w:rFonts w:cstheme="minorHAnsi"/>
          <w:sz w:val="24"/>
          <w:szCs w:val="24"/>
        </w:rPr>
      </w:pPr>
      <w:r w:rsidRPr="00393856">
        <w:rPr>
          <w:rFonts w:cstheme="minorHAnsi"/>
          <w:sz w:val="24"/>
          <w:szCs w:val="24"/>
        </w:rPr>
        <w:t xml:space="preserve">Załącznik nr 1 – </w:t>
      </w:r>
      <w:proofErr w:type="spellStart"/>
      <w:r w:rsidRPr="00393856">
        <w:rPr>
          <w:rFonts w:cstheme="minorHAnsi"/>
          <w:sz w:val="24"/>
          <w:szCs w:val="24"/>
        </w:rPr>
        <w:t>STWiOR</w:t>
      </w:r>
      <w:proofErr w:type="spellEnd"/>
    </w:p>
    <w:p w14:paraId="6275DE66" w14:textId="5FB88F84" w:rsidR="00A239D3" w:rsidRPr="0090129D" w:rsidRDefault="00A239D3" w:rsidP="00A239D3">
      <w:pPr>
        <w:pStyle w:val="Akapitzlist"/>
        <w:numPr>
          <w:ilvl w:val="0"/>
          <w:numId w:val="23"/>
        </w:numPr>
        <w:spacing w:after="0" w:line="276" w:lineRule="auto"/>
        <w:jc w:val="both"/>
        <w:rPr>
          <w:rFonts w:cstheme="minorHAnsi"/>
          <w:sz w:val="24"/>
          <w:szCs w:val="24"/>
        </w:rPr>
      </w:pPr>
      <w:r w:rsidRPr="0090129D">
        <w:rPr>
          <w:rFonts w:cstheme="minorHAnsi"/>
          <w:sz w:val="24"/>
          <w:szCs w:val="24"/>
        </w:rPr>
        <w:t>Załącznik nr 2 –Opis przedmiotu zamówienia</w:t>
      </w:r>
    </w:p>
    <w:p w14:paraId="5EE1DE79" w14:textId="77777777" w:rsidR="00A239D3" w:rsidRPr="0090129D" w:rsidRDefault="00A239D3" w:rsidP="00A239D3">
      <w:pPr>
        <w:pStyle w:val="Akapitzlist"/>
        <w:numPr>
          <w:ilvl w:val="0"/>
          <w:numId w:val="23"/>
        </w:numPr>
        <w:spacing w:after="0" w:line="276" w:lineRule="auto"/>
        <w:jc w:val="both"/>
        <w:rPr>
          <w:rFonts w:cstheme="minorHAnsi"/>
          <w:sz w:val="24"/>
          <w:szCs w:val="24"/>
        </w:rPr>
      </w:pPr>
      <w:r w:rsidRPr="0090129D">
        <w:rPr>
          <w:rFonts w:cstheme="minorHAnsi"/>
          <w:sz w:val="24"/>
          <w:szCs w:val="24"/>
        </w:rPr>
        <w:t>Załącznik nr 3 – Kosztorys nakładczy</w:t>
      </w:r>
    </w:p>
    <w:p w14:paraId="1A20A59F" w14:textId="5C9E14D6" w:rsidR="00A239D3" w:rsidRPr="0090129D" w:rsidRDefault="00A239D3" w:rsidP="00A239D3">
      <w:pPr>
        <w:pStyle w:val="Akapitzlist"/>
        <w:numPr>
          <w:ilvl w:val="0"/>
          <w:numId w:val="23"/>
        </w:numPr>
        <w:spacing w:after="0" w:line="276" w:lineRule="auto"/>
        <w:jc w:val="both"/>
        <w:rPr>
          <w:rFonts w:cstheme="minorHAnsi"/>
          <w:sz w:val="24"/>
          <w:szCs w:val="24"/>
        </w:rPr>
      </w:pPr>
      <w:r w:rsidRPr="0090129D">
        <w:rPr>
          <w:rFonts w:cstheme="minorHAnsi"/>
          <w:sz w:val="24"/>
          <w:szCs w:val="24"/>
        </w:rPr>
        <w:t>Załącznik nr 4 – Formularz ofertowy</w:t>
      </w:r>
    </w:p>
    <w:p w14:paraId="717E7A2F" w14:textId="379241B7" w:rsidR="00A239D3" w:rsidRPr="00DB0399" w:rsidRDefault="00A239D3" w:rsidP="00A239D3">
      <w:pPr>
        <w:pStyle w:val="Akapitzlist"/>
        <w:numPr>
          <w:ilvl w:val="0"/>
          <w:numId w:val="23"/>
        </w:numPr>
        <w:spacing w:after="0" w:line="276" w:lineRule="auto"/>
        <w:jc w:val="both"/>
        <w:rPr>
          <w:rFonts w:cstheme="minorHAnsi"/>
          <w:sz w:val="24"/>
          <w:szCs w:val="24"/>
        </w:rPr>
      </w:pPr>
      <w:r w:rsidRPr="00DB0399">
        <w:rPr>
          <w:rFonts w:cstheme="minorHAnsi"/>
          <w:sz w:val="24"/>
          <w:szCs w:val="24"/>
        </w:rPr>
        <w:t xml:space="preserve">Załącznik nr 5 – Polisa ubezpieczeniowa </w:t>
      </w:r>
    </w:p>
    <w:p w14:paraId="1C224A79" w14:textId="52537C94" w:rsidR="00A239D3" w:rsidRPr="0090129D" w:rsidRDefault="00A239D3" w:rsidP="00A239D3">
      <w:pPr>
        <w:pStyle w:val="Akapitzlist"/>
        <w:numPr>
          <w:ilvl w:val="0"/>
          <w:numId w:val="23"/>
        </w:numPr>
        <w:spacing w:after="0" w:line="276" w:lineRule="auto"/>
        <w:jc w:val="both"/>
        <w:rPr>
          <w:rFonts w:cstheme="minorHAnsi"/>
          <w:sz w:val="24"/>
          <w:szCs w:val="24"/>
        </w:rPr>
      </w:pPr>
      <w:r w:rsidRPr="0090129D">
        <w:rPr>
          <w:rFonts w:cstheme="minorHAnsi"/>
          <w:sz w:val="24"/>
          <w:szCs w:val="24"/>
        </w:rPr>
        <w:t xml:space="preserve">Załącznik nr 6 – Wykaz osób zatrudnionych na podstawie </w:t>
      </w:r>
      <w:r w:rsidR="00F71FD2">
        <w:rPr>
          <w:rFonts w:cstheme="minorHAnsi"/>
          <w:sz w:val="24"/>
          <w:szCs w:val="24"/>
        </w:rPr>
        <w:t>stosunku pracy</w:t>
      </w:r>
    </w:p>
    <w:p w14:paraId="6A8FBEEC" w14:textId="0BF2A3AE" w:rsidR="00A239D3" w:rsidRPr="0090129D" w:rsidRDefault="00A239D3" w:rsidP="00A239D3">
      <w:pPr>
        <w:pStyle w:val="Akapitzlist"/>
        <w:numPr>
          <w:ilvl w:val="0"/>
          <w:numId w:val="23"/>
        </w:numPr>
        <w:spacing w:after="0" w:line="276" w:lineRule="auto"/>
        <w:jc w:val="both"/>
        <w:rPr>
          <w:rFonts w:cstheme="minorHAnsi"/>
          <w:sz w:val="24"/>
          <w:szCs w:val="24"/>
        </w:rPr>
      </w:pPr>
      <w:r w:rsidRPr="0090129D">
        <w:rPr>
          <w:rFonts w:cstheme="minorHAnsi"/>
          <w:sz w:val="24"/>
          <w:szCs w:val="24"/>
        </w:rPr>
        <w:t xml:space="preserve">Załącznik nr 7 - Oświadczenie </w:t>
      </w:r>
      <w:r w:rsidR="00F921AE">
        <w:rPr>
          <w:rFonts w:cstheme="minorHAnsi"/>
          <w:sz w:val="24"/>
          <w:szCs w:val="24"/>
        </w:rPr>
        <w:t xml:space="preserve">Wykonawcy </w:t>
      </w:r>
      <w:r w:rsidRPr="0090129D">
        <w:rPr>
          <w:rFonts w:cstheme="minorHAnsi"/>
          <w:sz w:val="24"/>
          <w:szCs w:val="24"/>
        </w:rPr>
        <w:t>o ochronie informacji</w:t>
      </w:r>
    </w:p>
    <w:p w14:paraId="279C6211" w14:textId="77777777" w:rsidR="00A239D3" w:rsidRPr="0090129D" w:rsidRDefault="00A239D3" w:rsidP="00A239D3">
      <w:pPr>
        <w:pStyle w:val="Akapitzlist"/>
        <w:numPr>
          <w:ilvl w:val="0"/>
          <w:numId w:val="23"/>
        </w:numPr>
        <w:spacing w:after="0" w:line="276" w:lineRule="auto"/>
        <w:jc w:val="both"/>
        <w:rPr>
          <w:rFonts w:cstheme="minorHAnsi"/>
          <w:sz w:val="24"/>
          <w:szCs w:val="24"/>
        </w:rPr>
      </w:pPr>
      <w:r w:rsidRPr="0090129D">
        <w:rPr>
          <w:rFonts w:cstheme="minorHAnsi"/>
          <w:sz w:val="24"/>
          <w:szCs w:val="24"/>
        </w:rPr>
        <w:t>Załącznik nr 8 – Porozumienie pracodawców w sprawie bhp</w:t>
      </w:r>
    </w:p>
    <w:p w14:paraId="356AE318" w14:textId="77777777" w:rsidR="00A239D3" w:rsidRPr="0090129D" w:rsidRDefault="00A239D3" w:rsidP="00A239D3">
      <w:pPr>
        <w:pStyle w:val="Akapitzlist"/>
        <w:numPr>
          <w:ilvl w:val="0"/>
          <w:numId w:val="23"/>
        </w:numPr>
        <w:spacing w:after="0" w:line="276" w:lineRule="auto"/>
        <w:jc w:val="both"/>
        <w:rPr>
          <w:rFonts w:cstheme="minorHAnsi"/>
          <w:sz w:val="24"/>
          <w:szCs w:val="24"/>
        </w:rPr>
      </w:pPr>
      <w:r w:rsidRPr="0090129D">
        <w:rPr>
          <w:rFonts w:cstheme="minorHAnsi"/>
          <w:sz w:val="24"/>
          <w:szCs w:val="24"/>
        </w:rPr>
        <w:t>Załącznik nr 9 – Oświadczenie o polityce bezpieczeństwa</w:t>
      </w:r>
    </w:p>
    <w:p w14:paraId="6096DD0B" w14:textId="77777777" w:rsidR="00A239D3" w:rsidRDefault="00A239D3" w:rsidP="00A239D3">
      <w:pPr>
        <w:spacing w:after="0" w:line="276" w:lineRule="auto"/>
        <w:jc w:val="both"/>
        <w:rPr>
          <w:rFonts w:cstheme="minorHAnsi"/>
          <w:color w:val="FF0000"/>
          <w:sz w:val="24"/>
          <w:szCs w:val="24"/>
        </w:rPr>
      </w:pPr>
    </w:p>
    <w:p w14:paraId="16AADA39" w14:textId="77777777" w:rsidR="00A239D3" w:rsidRDefault="00A239D3" w:rsidP="00A239D3">
      <w:pPr>
        <w:spacing w:after="0" w:line="276" w:lineRule="auto"/>
        <w:jc w:val="both"/>
        <w:rPr>
          <w:rFonts w:cstheme="minorHAnsi"/>
          <w:color w:val="FF0000"/>
          <w:sz w:val="24"/>
          <w:szCs w:val="24"/>
        </w:rPr>
      </w:pPr>
    </w:p>
    <w:p w14:paraId="33826D69" w14:textId="77777777" w:rsidR="00A239D3" w:rsidRPr="00D7638A" w:rsidRDefault="00A239D3" w:rsidP="00A239D3">
      <w:pPr>
        <w:spacing w:after="0" w:line="276" w:lineRule="auto"/>
        <w:jc w:val="both"/>
        <w:rPr>
          <w:rFonts w:cstheme="minorHAnsi"/>
          <w:color w:val="FF0000"/>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A239D3" w:rsidRPr="00060977" w14:paraId="70138D03" w14:textId="77777777" w:rsidTr="00F9646C">
        <w:tc>
          <w:tcPr>
            <w:tcW w:w="4530" w:type="dxa"/>
          </w:tcPr>
          <w:p w14:paraId="2DAC3188" w14:textId="77777777" w:rsidR="00A239D3" w:rsidRPr="00060977" w:rsidRDefault="00A239D3" w:rsidP="00F9646C">
            <w:pPr>
              <w:spacing w:line="276" w:lineRule="auto"/>
              <w:jc w:val="center"/>
              <w:rPr>
                <w:rFonts w:cstheme="minorHAnsi"/>
                <w:b/>
                <w:sz w:val="24"/>
                <w:szCs w:val="24"/>
              </w:rPr>
            </w:pPr>
            <w:r w:rsidRPr="00060977">
              <w:rPr>
                <w:rFonts w:cstheme="minorHAnsi"/>
                <w:b/>
                <w:sz w:val="24"/>
                <w:szCs w:val="24"/>
              </w:rPr>
              <w:t>ZAMAWIAJĄCY</w:t>
            </w:r>
          </w:p>
        </w:tc>
        <w:tc>
          <w:tcPr>
            <w:tcW w:w="4531" w:type="dxa"/>
          </w:tcPr>
          <w:p w14:paraId="41F506D2" w14:textId="77777777" w:rsidR="00A239D3" w:rsidRPr="00060977" w:rsidRDefault="00A239D3" w:rsidP="00F9646C">
            <w:pPr>
              <w:spacing w:line="276" w:lineRule="auto"/>
              <w:jc w:val="center"/>
              <w:rPr>
                <w:rFonts w:cstheme="minorHAnsi"/>
                <w:b/>
                <w:sz w:val="24"/>
                <w:szCs w:val="24"/>
              </w:rPr>
            </w:pPr>
            <w:r w:rsidRPr="00060977">
              <w:rPr>
                <w:rFonts w:cstheme="minorHAnsi"/>
                <w:b/>
                <w:sz w:val="24"/>
                <w:szCs w:val="24"/>
              </w:rPr>
              <w:t>WYKONAWCA</w:t>
            </w:r>
          </w:p>
        </w:tc>
      </w:tr>
    </w:tbl>
    <w:p w14:paraId="3915AD6B" w14:textId="77777777" w:rsidR="00A239D3" w:rsidRPr="00060977" w:rsidRDefault="00A239D3" w:rsidP="00A239D3">
      <w:pPr>
        <w:spacing w:after="0" w:line="276" w:lineRule="auto"/>
        <w:jc w:val="both"/>
        <w:rPr>
          <w:rFonts w:eastAsia="Times New Roman" w:cstheme="minorHAnsi"/>
          <w:b/>
          <w:bCs/>
          <w:sz w:val="24"/>
          <w:szCs w:val="24"/>
        </w:rPr>
      </w:pPr>
    </w:p>
    <w:p w14:paraId="0FAAA922" w14:textId="77777777" w:rsidR="00A239D3" w:rsidRDefault="00A239D3" w:rsidP="00A239D3"/>
    <w:p w14:paraId="056A88AF" w14:textId="77777777" w:rsidR="001F10FD" w:rsidRPr="00A239D3" w:rsidRDefault="001F10FD" w:rsidP="00A239D3"/>
    <w:sectPr w:rsidR="001F10FD" w:rsidRPr="00A239D3">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2D9E2" w14:textId="77777777" w:rsidR="00112F95" w:rsidRDefault="00112F95">
      <w:pPr>
        <w:spacing w:after="0" w:line="240" w:lineRule="auto"/>
      </w:pPr>
      <w:r>
        <w:separator/>
      </w:r>
    </w:p>
  </w:endnote>
  <w:endnote w:type="continuationSeparator" w:id="0">
    <w:p w14:paraId="61EBEF8C" w14:textId="77777777" w:rsidR="00112F95" w:rsidRDefault="00112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940286"/>
      <w:docPartObj>
        <w:docPartGallery w:val="Page Numbers (Bottom of Page)"/>
        <w:docPartUnique/>
      </w:docPartObj>
    </w:sdtPr>
    <w:sdtEndPr/>
    <w:sdtContent>
      <w:p w14:paraId="2156BF5D" w14:textId="77777777" w:rsidR="004977B7" w:rsidRDefault="00D63627">
        <w:pPr>
          <w:pStyle w:val="Stopka"/>
          <w:jc w:val="right"/>
        </w:pPr>
        <w:r>
          <w:fldChar w:fldCharType="begin"/>
        </w:r>
        <w:r>
          <w:instrText>PAGE   \* MERGEFORMAT</w:instrText>
        </w:r>
        <w:r>
          <w:fldChar w:fldCharType="separate"/>
        </w:r>
        <w:r>
          <w:rPr>
            <w:noProof/>
          </w:rPr>
          <w:t>22</w:t>
        </w:r>
        <w:r>
          <w:fldChar w:fldCharType="end"/>
        </w:r>
      </w:p>
    </w:sdtContent>
  </w:sdt>
  <w:p w14:paraId="17F80D62" w14:textId="77777777" w:rsidR="004977B7" w:rsidRDefault="004977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60B4F" w14:textId="77777777" w:rsidR="00112F95" w:rsidRDefault="00112F95">
      <w:pPr>
        <w:spacing w:after="0" w:line="240" w:lineRule="auto"/>
      </w:pPr>
      <w:r>
        <w:separator/>
      </w:r>
    </w:p>
  </w:footnote>
  <w:footnote w:type="continuationSeparator" w:id="0">
    <w:p w14:paraId="2C53255F" w14:textId="77777777" w:rsidR="00112F95" w:rsidRDefault="00112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369B" w14:textId="77777777" w:rsidR="00C1102E" w:rsidRPr="00D81B4C" w:rsidRDefault="00C1102E" w:rsidP="00C1102E">
    <w:pPr>
      <w:widowControl w:val="0"/>
      <w:tabs>
        <w:tab w:val="center" w:pos="4536"/>
        <w:tab w:val="right" w:pos="9072"/>
      </w:tabs>
      <w:suppressAutoHyphens/>
      <w:adjustRightInd w:val="0"/>
      <w:spacing w:after="0" w:line="240" w:lineRule="auto"/>
      <w:jc w:val="center"/>
      <w:textAlignment w:val="baseline"/>
      <w:rPr>
        <w:rFonts w:eastAsia="Calibri" w:cstheme="minorHAnsi"/>
        <w:color w:val="000000"/>
        <w:sz w:val="18"/>
        <w:szCs w:val="18"/>
        <w:lang w:eastAsia="pl-PL"/>
      </w:rPr>
    </w:pPr>
    <w:bookmarkStart w:id="21" w:name="_Hlk196734032"/>
    <w:bookmarkStart w:id="22" w:name="_Hlk196734033"/>
    <w:r w:rsidRPr="00D81B4C">
      <w:rPr>
        <w:rFonts w:eastAsia="Calibri" w:cstheme="minorHAnsi"/>
        <w:color w:val="000000"/>
        <w:sz w:val="18"/>
        <w:szCs w:val="18"/>
        <w:lang w:eastAsia="pl-PL"/>
      </w:rPr>
      <w:t>Roboty budowlane w trzech jednostkach organizacyjnych Izby Administracji Skarbowej w Łodzi</w:t>
    </w:r>
  </w:p>
  <w:p w14:paraId="47C89560" w14:textId="77777777" w:rsidR="00C1102E" w:rsidRPr="00D81B4C" w:rsidRDefault="00C1102E" w:rsidP="00C1102E">
    <w:pPr>
      <w:widowControl w:val="0"/>
      <w:tabs>
        <w:tab w:val="center" w:pos="4536"/>
        <w:tab w:val="right" w:pos="9072"/>
      </w:tabs>
      <w:suppressAutoHyphens/>
      <w:adjustRightInd w:val="0"/>
      <w:spacing w:after="0" w:line="240" w:lineRule="auto"/>
      <w:jc w:val="center"/>
      <w:textAlignment w:val="baseline"/>
      <w:rPr>
        <w:rFonts w:eastAsia="Lucida Sans Unicode" w:cstheme="minorHAnsi"/>
        <w:sz w:val="18"/>
        <w:szCs w:val="18"/>
        <w:lang w:eastAsia="pl-PL"/>
      </w:rPr>
    </w:pPr>
    <w:r w:rsidRPr="00D81B4C">
      <w:rPr>
        <w:rFonts w:eastAsia="Lucida Sans Unicode" w:cstheme="minorHAnsi"/>
        <w:sz w:val="18"/>
        <w:szCs w:val="18"/>
        <w:lang w:eastAsia="pl-PL"/>
      </w:rPr>
      <w:t>1001-ILZ.260.</w:t>
    </w:r>
    <w:bookmarkEnd w:id="21"/>
    <w:bookmarkEnd w:id="22"/>
    <w:r w:rsidRPr="00D81B4C">
      <w:rPr>
        <w:rFonts w:eastAsia="Lucida Sans Unicode" w:cstheme="minorHAnsi"/>
        <w:sz w:val="18"/>
        <w:szCs w:val="18"/>
        <w:lang w:eastAsia="pl-PL"/>
      </w:rPr>
      <w:t>20.2026</w:t>
    </w:r>
  </w:p>
  <w:p w14:paraId="0CE45214" w14:textId="44D82ADD" w:rsidR="004977B7" w:rsidRPr="00C1102E" w:rsidRDefault="004977B7" w:rsidP="00C110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AEF"/>
    <w:multiLevelType w:val="hybridMultilevel"/>
    <w:tmpl w:val="D32E2C68"/>
    <w:lvl w:ilvl="0" w:tplc="0344B158">
      <w:start w:val="1"/>
      <w:numFmt w:val="decimal"/>
      <w:lvlText w:val="%1."/>
      <w:lvlJc w:val="left"/>
      <w:pPr>
        <w:ind w:left="720" w:hanging="360"/>
      </w:pPr>
      <w:rPr>
        <w:rFonts w:hint="default"/>
        <w:color w:val="000000" w:themeColor="text1"/>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D060D0"/>
    <w:multiLevelType w:val="hybridMultilevel"/>
    <w:tmpl w:val="CC6494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B281E"/>
    <w:multiLevelType w:val="hybridMultilevel"/>
    <w:tmpl w:val="588C88AA"/>
    <w:lvl w:ilvl="0" w:tplc="5B3C751C">
      <w:start w:val="1"/>
      <w:numFmt w:val="decimal"/>
      <w:lvlText w:val="%1."/>
      <w:lvlJc w:val="left"/>
      <w:pPr>
        <w:ind w:left="72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BF62B1"/>
    <w:multiLevelType w:val="hybridMultilevel"/>
    <w:tmpl w:val="D5468788"/>
    <w:lvl w:ilvl="0" w:tplc="04150011">
      <w:start w:val="1"/>
      <w:numFmt w:val="decimal"/>
      <w:lvlText w:val="%1)"/>
      <w:lvlJc w:val="left"/>
      <w:pPr>
        <w:ind w:left="720" w:hanging="360"/>
      </w:pPr>
      <w:rPr>
        <w:rFonts w:hint="default"/>
        <w:i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B832CA"/>
    <w:multiLevelType w:val="hybridMultilevel"/>
    <w:tmpl w:val="0838D182"/>
    <w:lvl w:ilvl="0" w:tplc="15A84CE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68050C8"/>
    <w:multiLevelType w:val="hybridMultilevel"/>
    <w:tmpl w:val="C6D2F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674D57"/>
    <w:multiLevelType w:val="hybridMultilevel"/>
    <w:tmpl w:val="6F3A608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D462C86"/>
    <w:multiLevelType w:val="hybridMultilevel"/>
    <w:tmpl w:val="CB586930"/>
    <w:lvl w:ilvl="0" w:tplc="BE486A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DA50873"/>
    <w:multiLevelType w:val="hybridMultilevel"/>
    <w:tmpl w:val="B022AC90"/>
    <w:lvl w:ilvl="0" w:tplc="B84E059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EE273C1"/>
    <w:multiLevelType w:val="hybridMultilevel"/>
    <w:tmpl w:val="CF98A3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124E79"/>
    <w:multiLevelType w:val="hybridMultilevel"/>
    <w:tmpl w:val="5B58BDB6"/>
    <w:lvl w:ilvl="0" w:tplc="2F10E7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27D3C5A"/>
    <w:multiLevelType w:val="hybridMultilevel"/>
    <w:tmpl w:val="71FC5ADA"/>
    <w:lvl w:ilvl="0" w:tplc="BE486A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4B4531B"/>
    <w:multiLevelType w:val="hybridMultilevel"/>
    <w:tmpl w:val="6E6C974E"/>
    <w:lvl w:ilvl="0" w:tplc="284A2C4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7BE5857"/>
    <w:multiLevelType w:val="hybridMultilevel"/>
    <w:tmpl w:val="B74EC658"/>
    <w:lvl w:ilvl="0" w:tplc="8ACE8A5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AB92CFB"/>
    <w:multiLevelType w:val="hybridMultilevel"/>
    <w:tmpl w:val="40B4C1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C550A3"/>
    <w:multiLevelType w:val="hybridMultilevel"/>
    <w:tmpl w:val="A5541DFE"/>
    <w:lvl w:ilvl="0" w:tplc="F1EC7D7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08516E2"/>
    <w:multiLevelType w:val="hybridMultilevel"/>
    <w:tmpl w:val="1C42703C"/>
    <w:lvl w:ilvl="0" w:tplc="1C10F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E05EED"/>
    <w:multiLevelType w:val="hybridMultilevel"/>
    <w:tmpl w:val="A59A955E"/>
    <w:lvl w:ilvl="0" w:tplc="A8848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40440B7"/>
    <w:multiLevelType w:val="hybridMultilevel"/>
    <w:tmpl w:val="9606F346"/>
    <w:lvl w:ilvl="0" w:tplc="2E888A2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97E5B8C"/>
    <w:multiLevelType w:val="hybridMultilevel"/>
    <w:tmpl w:val="8DC09CB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DF119D9"/>
    <w:multiLevelType w:val="hybridMultilevel"/>
    <w:tmpl w:val="B7D0358E"/>
    <w:lvl w:ilvl="0" w:tplc="7B04BC7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1324ACA"/>
    <w:multiLevelType w:val="hybridMultilevel"/>
    <w:tmpl w:val="588457D8"/>
    <w:lvl w:ilvl="0" w:tplc="4BFA17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0D69F6"/>
    <w:multiLevelType w:val="hybridMultilevel"/>
    <w:tmpl w:val="9BA801FE"/>
    <w:lvl w:ilvl="0" w:tplc="18AAAC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4180A07"/>
    <w:multiLevelType w:val="hybridMultilevel"/>
    <w:tmpl w:val="C6BCB2D2"/>
    <w:lvl w:ilvl="0" w:tplc="A058E84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9E254F"/>
    <w:multiLevelType w:val="hybridMultilevel"/>
    <w:tmpl w:val="A20C4E4C"/>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4BA37EC1"/>
    <w:multiLevelType w:val="hybridMultilevel"/>
    <w:tmpl w:val="454CFEFA"/>
    <w:lvl w:ilvl="0" w:tplc="5CACAD8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BE7C01"/>
    <w:multiLevelType w:val="hybridMultilevel"/>
    <w:tmpl w:val="8A6CDCD8"/>
    <w:lvl w:ilvl="0" w:tplc="82F460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21B16B4"/>
    <w:multiLevelType w:val="hybridMultilevel"/>
    <w:tmpl w:val="CB562D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566D51"/>
    <w:multiLevelType w:val="hybridMultilevel"/>
    <w:tmpl w:val="EEEEB2B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553AC8"/>
    <w:multiLevelType w:val="multilevel"/>
    <w:tmpl w:val="E4123EE4"/>
    <w:name w:val="WW8Num503"/>
    <w:lvl w:ilvl="0">
      <w:start w:val="1"/>
      <w:numFmt w:val="decimal"/>
      <w:lvlText w:val="%1."/>
      <w:lvlJc w:val="left"/>
      <w:pPr>
        <w:tabs>
          <w:tab w:val="num" w:pos="3452"/>
        </w:tabs>
        <w:ind w:left="357" w:hanging="357"/>
      </w:pPr>
      <w:rPr>
        <w:rFonts w:hint="default"/>
      </w:rPr>
    </w:lvl>
    <w:lvl w:ilvl="1">
      <w:start w:val="1"/>
      <w:numFmt w:val="decimal"/>
      <w:pStyle w:val="Nagwek2"/>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0" w15:restartNumberingAfterBreak="0">
    <w:nsid w:val="54237789"/>
    <w:multiLevelType w:val="hybridMultilevel"/>
    <w:tmpl w:val="1CAA09A0"/>
    <w:lvl w:ilvl="0" w:tplc="5F2CA8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8EF2087"/>
    <w:multiLevelType w:val="hybridMultilevel"/>
    <w:tmpl w:val="27BEEA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397834"/>
    <w:multiLevelType w:val="hybridMultilevel"/>
    <w:tmpl w:val="4ECC7E02"/>
    <w:lvl w:ilvl="0" w:tplc="A49C670A">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63086C15"/>
    <w:multiLevelType w:val="hybridMultilevel"/>
    <w:tmpl w:val="37C04D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104B74"/>
    <w:multiLevelType w:val="hybridMultilevel"/>
    <w:tmpl w:val="4DE0133C"/>
    <w:lvl w:ilvl="0" w:tplc="4D228218">
      <w:start w:val="1"/>
      <w:numFmt w:val="decimal"/>
      <w:lvlText w:val="%1."/>
      <w:lvlJc w:val="left"/>
      <w:pPr>
        <w:ind w:left="720" w:hanging="360"/>
      </w:pPr>
      <w:rPr>
        <w:rFonts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C71152"/>
    <w:multiLevelType w:val="hybridMultilevel"/>
    <w:tmpl w:val="A59A955E"/>
    <w:lvl w:ilvl="0" w:tplc="A8848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ED543EE"/>
    <w:multiLevelType w:val="hybridMultilevel"/>
    <w:tmpl w:val="6CD0DA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464E75"/>
    <w:multiLevelType w:val="hybridMultilevel"/>
    <w:tmpl w:val="24AE8AE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71FF1A27"/>
    <w:multiLevelType w:val="hybridMultilevel"/>
    <w:tmpl w:val="FA122B04"/>
    <w:lvl w:ilvl="0" w:tplc="45B8F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280DF9"/>
    <w:multiLevelType w:val="hybridMultilevel"/>
    <w:tmpl w:val="D6807DD6"/>
    <w:lvl w:ilvl="0" w:tplc="E49A7F3E">
      <w:start w:val="1"/>
      <w:numFmt w:val="decimal"/>
      <w:lvlText w:val="%1."/>
      <w:lvlJc w:val="left"/>
      <w:pPr>
        <w:ind w:left="720" w:hanging="360"/>
      </w:pPr>
      <w:rPr>
        <w:rFonts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D37D84"/>
    <w:multiLevelType w:val="hybridMultilevel"/>
    <w:tmpl w:val="B100D3AA"/>
    <w:lvl w:ilvl="0" w:tplc="C4022F2C">
      <w:start w:val="1"/>
      <w:numFmt w:val="decimal"/>
      <w:lvlText w:val="%1)"/>
      <w:lvlJc w:val="left"/>
      <w:pPr>
        <w:ind w:left="1080" w:hanging="360"/>
      </w:pPr>
      <w:rPr>
        <w:rFonts w:asciiTheme="minorHAnsi" w:eastAsiaTheme="minorHAnsi"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6265461"/>
    <w:multiLevelType w:val="hybridMultilevel"/>
    <w:tmpl w:val="6FE2B260"/>
    <w:lvl w:ilvl="0" w:tplc="BA0856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F523F7B"/>
    <w:multiLevelType w:val="hybridMultilevel"/>
    <w:tmpl w:val="24AE8AE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167866470">
    <w:abstractNumId w:val="29"/>
  </w:num>
  <w:num w:numId="2" w16cid:durableId="2105572870">
    <w:abstractNumId w:val="0"/>
  </w:num>
  <w:num w:numId="3" w16cid:durableId="1478834984">
    <w:abstractNumId w:val="39"/>
  </w:num>
  <w:num w:numId="4" w16cid:durableId="415202774">
    <w:abstractNumId w:val="21"/>
  </w:num>
  <w:num w:numId="5" w16cid:durableId="668019994">
    <w:abstractNumId w:val="4"/>
  </w:num>
  <w:num w:numId="6" w16cid:durableId="1563248502">
    <w:abstractNumId w:val="25"/>
  </w:num>
  <w:num w:numId="7" w16cid:durableId="2061242855">
    <w:abstractNumId w:val="8"/>
  </w:num>
  <w:num w:numId="8" w16cid:durableId="2128313009">
    <w:abstractNumId w:val="18"/>
  </w:num>
  <w:num w:numId="9" w16cid:durableId="868568781">
    <w:abstractNumId w:val="26"/>
  </w:num>
  <w:num w:numId="10" w16cid:durableId="2076006477">
    <w:abstractNumId w:val="14"/>
  </w:num>
  <w:num w:numId="11" w16cid:durableId="496962330">
    <w:abstractNumId w:val="35"/>
  </w:num>
  <w:num w:numId="12" w16cid:durableId="1436288563">
    <w:abstractNumId w:val="5"/>
  </w:num>
  <w:num w:numId="13" w16cid:durableId="1221208868">
    <w:abstractNumId w:val="31"/>
  </w:num>
  <w:num w:numId="14" w16cid:durableId="1736781606">
    <w:abstractNumId w:val="15"/>
  </w:num>
  <w:num w:numId="15" w16cid:durableId="1378971801">
    <w:abstractNumId w:val="33"/>
  </w:num>
  <w:num w:numId="16" w16cid:durableId="1648431637">
    <w:abstractNumId w:val="41"/>
  </w:num>
  <w:num w:numId="17" w16cid:durableId="196432190">
    <w:abstractNumId w:val="16"/>
  </w:num>
  <w:num w:numId="18" w16cid:durableId="1597403465">
    <w:abstractNumId w:val="13"/>
  </w:num>
  <w:num w:numId="19" w16cid:durableId="1896624617">
    <w:abstractNumId w:val="12"/>
  </w:num>
  <w:num w:numId="20" w16cid:durableId="1176652707">
    <w:abstractNumId w:val="1"/>
  </w:num>
  <w:num w:numId="21" w16cid:durableId="183057621">
    <w:abstractNumId w:val="23"/>
  </w:num>
  <w:num w:numId="22" w16cid:durableId="724989038">
    <w:abstractNumId w:val="9"/>
  </w:num>
  <w:num w:numId="23" w16cid:durableId="634069686">
    <w:abstractNumId w:val="30"/>
  </w:num>
  <w:num w:numId="24" w16cid:durableId="1323853481">
    <w:abstractNumId w:val="11"/>
  </w:num>
  <w:num w:numId="25" w16cid:durableId="662510670">
    <w:abstractNumId w:val="2"/>
  </w:num>
  <w:num w:numId="26" w16cid:durableId="1393843734">
    <w:abstractNumId w:val="27"/>
  </w:num>
  <w:num w:numId="27" w16cid:durableId="2128813081">
    <w:abstractNumId w:val="20"/>
  </w:num>
  <w:num w:numId="28" w16cid:durableId="840393084">
    <w:abstractNumId w:val="42"/>
  </w:num>
  <w:num w:numId="29" w16cid:durableId="768812978">
    <w:abstractNumId w:val="32"/>
  </w:num>
  <w:num w:numId="30" w16cid:durableId="532807822">
    <w:abstractNumId w:val="10"/>
  </w:num>
  <w:num w:numId="31" w16cid:durableId="458686630">
    <w:abstractNumId w:val="34"/>
  </w:num>
  <w:num w:numId="32" w16cid:durableId="1914198287">
    <w:abstractNumId w:val="38"/>
  </w:num>
  <w:num w:numId="33" w16cid:durableId="164056579">
    <w:abstractNumId w:val="6"/>
  </w:num>
  <w:num w:numId="34" w16cid:durableId="1258177262">
    <w:abstractNumId w:val="19"/>
  </w:num>
  <w:num w:numId="35" w16cid:durableId="2001078215">
    <w:abstractNumId w:val="7"/>
  </w:num>
  <w:num w:numId="36" w16cid:durableId="475145890">
    <w:abstractNumId w:val="17"/>
  </w:num>
  <w:num w:numId="37" w16cid:durableId="1261793696">
    <w:abstractNumId w:val="37"/>
  </w:num>
  <w:num w:numId="38" w16cid:durableId="1252816946">
    <w:abstractNumId w:val="3"/>
  </w:num>
  <w:num w:numId="39" w16cid:durableId="232084418">
    <w:abstractNumId w:val="24"/>
  </w:num>
  <w:num w:numId="40" w16cid:durableId="305014687">
    <w:abstractNumId w:val="40"/>
  </w:num>
  <w:num w:numId="41" w16cid:durableId="1951666129">
    <w:abstractNumId w:val="36"/>
  </w:num>
  <w:num w:numId="42" w16cid:durableId="751121352">
    <w:abstractNumId w:val="28"/>
  </w:num>
  <w:num w:numId="43" w16cid:durableId="1597865016">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627"/>
    <w:rsid w:val="00000191"/>
    <w:rsid w:val="000550B1"/>
    <w:rsid w:val="000731F5"/>
    <w:rsid w:val="0008334E"/>
    <w:rsid w:val="000916C9"/>
    <w:rsid w:val="00092FA5"/>
    <w:rsid w:val="00096153"/>
    <w:rsid w:val="000D000E"/>
    <w:rsid w:val="00112F95"/>
    <w:rsid w:val="001244F4"/>
    <w:rsid w:val="00141410"/>
    <w:rsid w:val="00145EDC"/>
    <w:rsid w:val="0019070F"/>
    <w:rsid w:val="001B7552"/>
    <w:rsid w:val="001D6AE7"/>
    <w:rsid w:val="001F10FD"/>
    <w:rsid w:val="0020111D"/>
    <w:rsid w:val="0023682A"/>
    <w:rsid w:val="002B30D8"/>
    <w:rsid w:val="002F0F22"/>
    <w:rsid w:val="0031344A"/>
    <w:rsid w:val="00322714"/>
    <w:rsid w:val="00392D9D"/>
    <w:rsid w:val="00395B41"/>
    <w:rsid w:val="003A3EA0"/>
    <w:rsid w:val="003B151C"/>
    <w:rsid w:val="003B5528"/>
    <w:rsid w:val="003B5FE5"/>
    <w:rsid w:val="003C248F"/>
    <w:rsid w:val="003D27DB"/>
    <w:rsid w:val="003F39D8"/>
    <w:rsid w:val="00402E18"/>
    <w:rsid w:val="00472BC4"/>
    <w:rsid w:val="00485F54"/>
    <w:rsid w:val="004905DA"/>
    <w:rsid w:val="004977B7"/>
    <w:rsid w:val="004F24E9"/>
    <w:rsid w:val="005011AD"/>
    <w:rsid w:val="00512F84"/>
    <w:rsid w:val="00513C39"/>
    <w:rsid w:val="00520F1B"/>
    <w:rsid w:val="00522C32"/>
    <w:rsid w:val="00526E83"/>
    <w:rsid w:val="005437B3"/>
    <w:rsid w:val="005557E2"/>
    <w:rsid w:val="00556072"/>
    <w:rsid w:val="00586775"/>
    <w:rsid w:val="00590F8D"/>
    <w:rsid w:val="005C1A9B"/>
    <w:rsid w:val="005C53D3"/>
    <w:rsid w:val="006364CD"/>
    <w:rsid w:val="00640780"/>
    <w:rsid w:val="006545F0"/>
    <w:rsid w:val="00664628"/>
    <w:rsid w:val="006A3348"/>
    <w:rsid w:val="006A401B"/>
    <w:rsid w:val="006A46CA"/>
    <w:rsid w:val="006F1E31"/>
    <w:rsid w:val="007834F1"/>
    <w:rsid w:val="007A3E12"/>
    <w:rsid w:val="007B6F85"/>
    <w:rsid w:val="007D639D"/>
    <w:rsid w:val="007D6F9E"/>
    <w:rsid w:val="0081138D"/>
    <w:rsid w:val="008406CF"/>
    <w:rsid w:val="0084254B"/>
    <w:rsid w:val="00846DBA"/>
    <w:rsid w:val="00850C11"/>
    <w:rsid w:val="00852C35"/>
    <w:rsid w:val="0086687F"/>
    <w:rsid w:val="00895419"/>
    <w:rsid w:val="008B4FA3"/>
    <w:rsid w:val="008B5503"/>
    <w:rsid w:val="008B7357"/>
    <w:rsid w:val="008F04FA"/>
    <w:rsid w:val="00906EC3"/>
    <w:rsid w:val="00917B30"/>
    <w:rsid w:val="0094727B"/>
    <w:rsid w:val="00966F18"/>
    <w:rsid w:val="009807BA"/>
    <w:rsid w:val="009F6DF5"/>
    <w:rsid w:val="00A01B46"/>
    <w:rsid w:val="00A22B2D"/>
    <w:rsid w:val="00A239D3"/>
    <w:rsid w:val="00A55879"/>
    <w:rsid w:val="00AA34B9"/>
    <w:rsid w:val="00AB488B"/>
    <w:rsid w:val="00B20F8A"/>
    <w:rsid w:val="00B33B94"/>
    <w:rsid w:val="00B5499A"/>
    <w:rsid w:val="00B624B3"/>
    <w:rsid w:val="00B737EE"/>
    <w:rsid w:val="00B81187"/>
    <w:rsid w:val="00B82D7F"/>
    <w:rsid w:val="00B925C4"/>
    <w:rsid w:val="00BA672F"/>
    <w:rsid w:val="00BB2662"/>
    <w:rsid w:val="00BC2267"/>
    <w:rsid w:val="00BC3272"/>
    <w:rsid w:val="00BD3382"/>
    <w:rsid w:val="00C1102E"/>
    <w:rsid w:val="00C14B95"/>
    <w:rsid w:val="00C16C69"/>
    <w:rsid w:val="00C82F91"/>
    <w:rsid w:val="00C83541"/>
    <w:rsid w:val="00CA7035"/>
    <w:rsid w:val="00CC5F77"/>
    <w:rsid w:val="00CF7F40"/>
    <w:rsid w:val="00D078F9"/>
    <w:rsid w:val="00D63627"/>
    <w:rsid w:val="00D77E25"/>
    <w:rsid w:val="00DB130A"/>
    <w:rsid w:val="00DC12E4"/>
    <w:rsid w:val="00DC64B3"/>
    <w:rsid w:val="00DD77A5"/>
    <w:rsid w:val="00E02465"/>
    <w:rsid w:val="00E26CCE"/>
    <w:rsid w:val="00E56F01"/>
    <w:rsid w:val="00E6446E"/>
    <w:rsid w:val="00E9025F"/>
    <w:rsid w:val="00EB0036"/>
    <w:rsid w:val="00EC2A94"/>
    <w:rsid w:val="00ED243A"/>
    <w:rsid w:val="00EF6077"/>
    <w:rsid w:val="00EF7C02"/>
    <w:rsid w:val="00F071E8"/>
    <w:rsid w:val="00F205CC"/>
    <w:rsid w:val="00F260EC"/>
    <w:rsid w:val="00F45E91"/>
    <w:rsid w:val="00F709CA"/>
    <w:rsid w:val="00F71FD2"/>
    <w:rsid w:val="00F921AE"/>
    <w:rsid w:val="00FD4E8D"/>
    <w:rsid w:val="00FD70EF"/>
    <w:rsid w:val="00FE6C13"/>
    <w:rsid w:val="00FE7AB0"/>
    <w:rsid w:val="00FF17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C87DB41"/>
  <w15:chartTrackingRefBased/>
  <w15:docId w15:val="{F16C5793-251A-4046-BD2D-7791C924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39D3"/>
  </w:style>
  <w:style w:type="paragraph" w:styleId="Nagwek1">
    <w:name w:val="heading 1"/>
    <w:basedOn w:val="Normalny"/>
    <w:next w:val="Normalny"/>
    <w:link w:val="Nagwek1Znak"/>
    <w:uiPriority w:val="9"/>
    <w:qFormat/>
    <w:rsid w:val="00D636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D63627"/>
    <w:pPr>
      <w:keepNext/>
      <w:widowControl w:val="0"/>
      <w:numPr>
        <w:ilvl w:val="1"/>
        <w:numId w:val="1"/>
      </w:numPr>
      <w:suppressAutoHyphens/>
      <w:overflowPunct w:val="0"/>
      <w:autoSpaceDE w:val="0"/>
      <w:spacing w:before="240" w:after="60" w:line="360" w:lineRule="atLeast"/>
      <w:textAlignment w:val="baseline"/>
      <w:outlineLvl w:val="1"/>
    </w:pPr>
    <w:rPr>
      <w:rFonts w:ascii="Arial" w:eastAsia="Lucida Sans Unicode" w:hAnsi="Arial" w:cs="Arial"/>
      <w:b/>
      <w:i/>
      <w:sz w:val="24"/>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3627"/>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rsid w:val="00D63627"/>
    <w:rPr>
      <w:rFonts w:ascii="Arial" w:eastAsia="Lucida Sans Unicode" w:hAnsi="Arial" w:cs="Arial"/>
      <w:b/>
      <w:i/>
      <w:sz w:val="24"/>
      <w:szCs w:val="20"/>
      <w:lang w:eastAsia="zh-CN"/>
    </w:rPr>
  </w:style>
  <w:style w:type="paragraph" w:customStyle="1" w:styleId="Marta">
    <w:name w:val="Marta"/>
    <w:basedOn w:val="Nagwek1"/>
    <w:link w:val="MartaZnak"/>
    <w:autoRedefine/>
    <w:qFormat/>
    <w:rsid w:val="00D63627"/>
    <w:pPr>
      <w:pBdr>
        <w:top w:val="single" w:sz="4" w:space="1" w:color="auto"/>
        <w:bottom w:val="single" w:sz="4" w:space="1" w:color="auto"/>
      </w:pBdr>
      <w:shd w:val="clear" w:color="auto" w:fill="D9D9D9" w:themeFill="background1" w:themeFillShade="D9"/>
      <w:spacing w:before="0"/>
      <w:jc w:val="center"/>
    </w:pPr>
    <w:rPr>
      <w:b/>
      <w:color w:val="000000" w:themeColor="text1"/>
      <w:sz w:val="24"/>
    </w:rPr>
  </w:style>
  <w:style w:type="character" w:customStyle="1" w:styleId="MartaZnak">
    <w:name w:val="Marta Znak"/>
    <w:basedOn w:val="Nagwek1Znak"/>
    <w:link w:val="Marta"/>
    <w:rsid w:val="00D63627"/>
    <w:rPr>
      <w:rFonts w:asciiTheme="majorHAnsi" w:eastAsiaTheme="majorEastAsia" w:hAnsiTheme="majorHAnsi" w:cstheme="majorBidi"/>
      <w:b/>
      <w:color w:val="000000" w:themeColor="text1"/>
      <w:sz w:val="24"/>
      <w:szCs w:val="32"/>
      <w:shd w:val="clear" w:color="auto" w:fill="D9D9D9" w:themeFill="background1" w:themeFillShade="D9"/>
    </w:rPr>
  </w:style>
  <w:style w:type="paragraph" w:styleId="Stopka">
    <w:name w:val="footer"/>
    <w:basedOn w:val="Normalny"/>
    <w:link w:val="StopkaZnak"/>
    <w:uiPriority w:val="99"/>
    <w:unhideWhenUsed/>
    <w:rsid w:val="00D6362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3627"/>
  </w:style>
  <w:style w:type="paragraph" w:styleId="Akapitzlist">
    <w:name w:val="List Paragraph"/>
    <w:aliases w:val="L1,Numerowanie,Akapit z listą BS,List Paragraph2,List Paragraph,List Paragraph21,Nagłowek 3,Preambuła,Kolorowa lista — akcent 11,Dot pt,F5 List Paragraph,Recommendation,List Paragraph11,lp1,maz_wyliczenie,opis dzialania,K-P_odwolanie,lp"/>
    <w:basedOn w:val="Normalny"/>
    <w:link w:val="AkapitzlistZnak"/>
    <w:uiPriority w:val="34"/>
    <w:qFormat/>
    <w:rsid w:val="00D63627"/>
    <w:pPr>
      <w:ind w:left="720"/>
      <w:contextualSpacing/>
    </w:pPr>
  </w:style>
  <w:style w:type="character" w:styleId="Hipercze">
    <w:name w:val="Hyperlink"/>
    <w:rsid w:val="00D63627"/>
    <w:rPr>
      <w:color w:val="0000FF"/>
      <w:u w:val="single"/>
    </w:rPr>
  </w:style>
  <w:style w:type="character" w:customStyle="1" w:styleId="Teksttreci">
    <w:name w:val="Tekst treści_"/>
    <w:link w:val="Teksttreci1"/>
    <w:uiPriority w:val="99"/>
    <w:qFormat/>
    <w:rsid w:val="00D63627"/>
    <w:rPr>
      <w:shd w:val="clear" w:color="auto" w:fill="FFFFFF"/>
    </w:rPr>
  </w:style>
  <w:style w:type="paragraph" w:customStyle="1" w:styleId="Teksttreci1">
    <w:name w:val="Tekst treści1"/>
    <w:basedOn w:val="Normalny"/>
    <w:link w:val="Teksttreci"/>
    <w:uiPriority w:val="99"/>
    <w:qFormat/>
    <w:rsid w:val="00D63627"/>
    <w:pPr>
      <w:widowControl w:val="0"/>
      <w:shd w:val="clear" w:color="auto" w:fill="FFFFFF"/>
      <w:spacing w:after="0" w:line="274" w:lineRule="exact"/>
      <w:ind w:hanging="480"/>
    </w:pPr>
  </w:style>
  <w:style w:type="paragraph" w:styleId="Nagwekspisutreci">
    <w:name w:val="TOC Heading"/>
    <w:basedOn w:val="Nagwek1"/>
    <w:next w:val="Normalny"/>
    <w:uiPriority w:val="39"/>
    <w:unhideWhenUsed/>
    <w:qFormat/>
    <w:rsid w:val="00D63627"/>
    <w:pPr>
      <w:outlineLvl w:val="9"/>
    </w:pPr>
    <w:rPr>
      <w:lang w:eastAsia="pl-PL"/>
    </w:rPr>
  </w:style>
  <w:style w:type="paragraph" w:styleId="Spistreci1">
    <w:name w:val="toc 1"/>
    <w:basedOn w:val="Normalny"/>
    <w:next w:val="Normalny"/>
    <w:autoRedefine/>
    <w:uiPriority w:val="39"/>
    <w:unhideWhenUsed/>
    <w:rsid w:val="00D63627"/>
    <w:pPr>
      <w:spacing w:after="100"/>
    </w:pPr>
  </w:style>
  <w:style w:type="character" w:styleId="Odwoaniedokomentarza">
    <w:name w:val="annotation reference"/>
    <w:basedOn w:val="Domylnaczcionkaakapitu"/>
    <w:uiPriority w:val="99"/>
    <w:semiHidden/>
    <w:unhideWhenUsed/>
    <w:rsid w:val="00D63627"/>
    <w:rPr>
      <w:sz w:val="16"/>
      <w:szCs w:val="16"/>
    </w:rPr>
  </w:style>
  <w:style w:type="paragraph" w:styleId="Tekstkomentarza">
    <w:name w:val="annotation text"/>
    <w:basedOn w:val="Normalny"/>
    <w:link w:val="TekstkomentarzaZnak"/>
    <w:uiPriority w:val="99"/>
    <w:semiHidden/>
    <w:unhideWhenUsed/>
    <w:rsid w:val="00D6362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63627"/>
    <w:rPr>
      <w:sz w:val="20"/>
      <w:szCs w:val="20"/>
    </w:rPr>
  </w:style>
  <w:style w:type="paragraph" w:styleId="Tematkomentarza">
    <w:name w:val="annotation subject"/>
    <w:basedOn w:val="Tekstkomentarza"/>
    <w:next w:val="Tekstkomentarza"/>
    <w:link w:val="TematkomentarzaZnak"/>
    <w:uiPriority w:val="99"/>
    <w:semiHidden/>
    <w:unhideWhenUsed/>
    <w:rsid w:val="00D63627"/>
    <w:rPr>
      <w:b/>
      <w:bCs/>
    </w:rPr>
  </w:style>
  <w:style w:type="character" w:customStyle="1" w:styleId="TematkomentarzaZnak">
    <w:name w:val="Temat komentarza Znak"/>
    <w:basedOn w:val="TekstkomentarzaZnak"/>
    <w:link w:val="Tematkomentarza"/>
    <w:uiPriority w:val="99"/>
    <w:semiHidden/>
    <w:rsid w:val="00D63627"/>
    <w:rPr>
      <w:b/>
      <w:bCs/>
      <w:sz w:val="20"/>
      <w:szCs w:val="20"/>
    </w:rPr>
  </w:style>
  <w:style w:type="paragraph" w:styleId="Nagwek">
    <w:name w:val="header"/>
    <w:basedOn w:val="Normalny"/>
    <w:link w:val="NagwekZnak"/>
    <w:uiPriority w:val="99"/>
    <w:unhideWhenUsed/>
    <w:rsid w:val="00D6362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63627"/>
  </w:style>
  <w:style w:type="paragraph" w:customStyle="1" w:styleId="Akapitzlist2">
    <w:name w:val="Akapit z listą2"/>
    <w:basedOn w:val="Normalny"/>
    <w:rsid w:val="00D63627"/>
    <w:pPr>
      <w:spacing w:after="0" w:line="276" w:lineRule="auto"/>
      <w:ind w:left="720" w:hanging="431"/>
    </w:pPr>
    <w:rPr>
      <w:rFonts w:ascii="Calibri" w:eastAsia="Times New Roman" w:hAnsi="Calibri" w:cs="Calibri"/>
      <w:lang w:eastAsia="zh-CN"/>
    </w:rPr>
  </w:style>
  <w:style w:type="character" w:customStyle="1" w:styleId="AkapitzlistZnak">
    <w:name w:val="Akapit z listą Znak"/>
    <w:aliases w:val="L1 Znak,Numerowanie Znak,Akapit z listą BS Znak,List Paragraph2 Znak,List Paragraph Znak,List Paragraph21 Znak,Nagłowek 3 Znak,Preambuła Znak,Kolorowa lista — akcent 11 Znak,Dot pt Znak,F5 List Paragraph Znak,Recommendation Znak"/>
    <w:link w:val="Akapitzlist"/>
    <w:uiPriority w:val="34"/>
    <w:qFormat/>
    <w:locked/>
    <w:rsid w:val="00D63627"/>
  </w:style>
  <w:style w:type="table" w:styleId="Tabela-Siatka">
    <w:name w:val="Table Grid"/>
    <w:basedOn w:val="Standardowy"/>
    <w:uiPriority w:val="39"/>
    <w:rsid w:val="00D63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D63627"/>
    <w:rPr>
      <w:color w:val="605E5C"/>
      <w:shd w:val="clear" w:color="auto" w:fill="E1DFDD"/>
    </w:rPr>
  </w:style>
  <w:style w:type="character" w:customStyle="1" w:styleId="TeksttreciPogrubienie9">
    <w:name w:val="Tekst treści + Pogrubienie9"/>
    <w:basedOn w:val="Teksttreci"/>
    <w:uiPriority w:val="99"/>
    <w:rsid w:val="00D63627"/>
    <w:rPr>
      <w:rFonts w:cs="Times New Roman"/>
      <w:b/>
      <w:bCs/>
      <w:sz w:val="22"/>
      <w:szCs w:val="22"/>
      <w:u w:val="none"/>
      <w:shd w:val="clear" w:color="auto" w:fill="FFFFFF"/>
    </w:rPr>
  </w:style>
  <w:style w:type="character" w:customStyle="1" w:styleId="TeksttreciPogrubienie8">
    <w:name w:val="Tekst treści + Pogrubienie8"/>
    <w:basedOn w:val="Teksttreci"/>
    <w:uiPriority w:val="99"/>
    <w:rsid w:val="00D63627"/>
    <w:rPr>
      <w:rFonts w:cs="Times New Roman"/>
      <w:b/>
      <w:bCs/>
      <w:sz w:val="22"/>
      <w:szCs w:val="22"/>
      <w:u w:val="none"/>
      <w:shd w:val="clear" w:color="auto" w:fill="FFFFFF"/>
    </w:rPr>
  </w:style>
  <w:style w:type="character" w:customStyle="1" w:styleId="TeksttreciPogrubienie7">
    <w:name w:val="Tekst treści + Pogrubienie7"/>
    <w:basedOn w:val="Teksttreci"/>
    <w:uiPriority w:val="99"/>
    <w:rsid w:val="00D63627"/>
    <w:rPr>
      <w:rFonts w:cs="Times New Roman"/>
      <w:b/>
      <w:bCs/>
      <w:sz w:val="22"/>
      <w:szCs w:val="22"/>
      <w:u w:val="none"/>
      <w:shd w:val="clear" w:color="auto" w:fill="FFFFFF"/>
    </w:rPr>
  </w:style>
  <w:style w:type="character" w:customStyle="1" w:styleId="Teksttreci10">
    <w:name w:val="Tekst treści10"/>
    <w:basedOn w:val="Teksttreci"/>
    <w:uiPriority w:val="99"/>
    <w:rsid w:val="00D63627"/>
    <w:rPr>
      <w:rFonts w:cs="Times New Roman"/>
      <w:sz w:val="22"/>
      <w:szCs w:val="22"/>
      <w:u w:val="single"/>
      <w:shd w:val="clear" w:color="auto" w:fill="FFFFFF"/>
    </w:rPr>
  </w:style>
  <w:style w:type="character" w:styleId="Nierozpoznanawzmianka">
    <w:name w:val="Unresolved Mention"/>
    <w:basedOn w:val="Domylnaczcionkaakapitu"/>
    <w:uiPriority w:val="99"/>
    <w:semiHidden/>
    <w:unhideWhenUsed/>
    <w:rsid w:val="00D63627"/>
    <w:rPr>
      <w:color w:val="605E5C"/>
      <w:shd w:val="clear" w:color="auto" w:fill="E1DFDD"/>
    </w:rPr>
  </w:style>
  <w:style w:type="paragraph" w:styleId="Tekstprzypisudolnego">
    <w:name w:val="footnote text"/>
    <w:basedOn w:val="Normalny"/>
    <w:link w:val="TekstprzypisudolnegoZnak"/>
    <w:uiPriority w:val="99"/>
    <w:semiHidden/>
    <w:unhideWhenUsed/>
    <w:rsid w:val="006A401B"/>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6A401B"/>
    <w:rPr>
      <w:rFonts w:ascii="Calibri" w:eastAsia="Calibri" w:hAnsi="Calibri" w:cs="Times New Roman"/>
      <w:sz w:val="20"/>
      <w:szCs w:val="20"/>
    </w:rPr>
  </w:style>
  <w:style w:type="character" w:styleId="Odwoanieprzypisudolnego">
    <w:name w:val="footnote reference"/>
    <w:uiPriority w:val="99"/>
    <w:semiHidden/>
    <w:unhideWhenUsed/>
    <w:rsid w:val="006A401B"/>
    <w:rPr>
      <w:vertAlign w:val="superscript"/>
    </w:rPr>
  </w:style>
  <w:style w:type="paragraph" w:styleId="Poprawka">
    <w:name w:val="Revision"/>
    <w:hidden/>
    <w:uiPriority w:val="99"/>
    <w:semiHidden/>
    <w:rsid w:val="00A558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usz.piotrowski3@mf.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pl/web/finanse/dziennik-urzedowy-ministra-finansow-z-dnia-15-marca-2022r-poz-19-w-sprawie-systemu-zarzadzania-bezpieczenstwem-informacji-i-polityki-bezpieczenstwa-informacji-resortu-finansow" TargetMode="External"/><Relationship Id="rId4" Type="http://schemas.openxmlformats.org/officeDocument/2006/relationships/settings" Target="settings.xml"/><Relationship Id="rId9" Type="http://schemas.openxmlformats.org/officeDocument/2006/relationships/hyperlink" Target="https://brokerpefexpert.efaktur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93A8D-3F21-4985-8D56-E7733083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8256</Words>
  <Characters>49537</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Piechocka Joanna 2</dc:creator>
  <cp:keywords/>
  <dc:description/>
  <cp:lastModifiedBy>Szczepaniak Magdalena 2</cp:lastModifiedBy>
  <cp:revision>6</cp:revision>
  <dcterms:created xsi:type="dcterms:W3CDTF">2026-04-24T09:59:00Z</dcterms:created>
  <dcterms:modified xsi:type="dcterms:W3CDTF">2026-04-24T11:24:00Z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UxC4dwLulzfINJ8nQH+xvX5LNGipWa4BRSZhPgxsCvln1H+raXjt+xBolGMJfAsw+OoKKVPRy+qF4HsIVm6kpQ==</vt:lpwstr>
  </property>
  <property fmtid="{D5CDD505-2E9C-101B-9397-08002B2CF9AE}" pid="4" name="MFClassificationDate">
    <vt:lpwstr>2025-05-15T15:28:55.1358901+02:00</vt:lpwstr>
  </property>
  <property fmtid="{D5CDD505-2E9C-101B-9397-08002B2CF9AE}" pid="5" name="MFClassifiedBySID">
    <vt:lpwstr>UxC4dwLulzfINJ8nQH+xvX5LNGipWa4BRSZhPgxsCvm42mrIC/DSDv0ggS+FjUN/2v1BBotkLlY5aAiEhoi6uQ5TsAvmVZ9S52DE4yGsSPk5r0x4AEjgnkRnlS7Stqx1</vt:lpwstr>
  </property>
  <property fmtid="{D5CDD505-2E9C-101B-9397-08002B2CF9AE}" pid="6" name="MFGRNItemId">
    <vt:lpwstr>GRN-5ddef175-7ed4-41b4-8687-8d226c1ff7dd</vt:lpwstr>
  </property>
  <property fmtid="{D5CDD505-2E9C-101B-9397-08002B2CF9AE}" pid="7" name="MFHash">
    <vt:lpwstr>Qdj6FajxjaKkm0VsKevVUaRKizVyrBqhQyFm29/Vj68=</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